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134A94" w:rsidRDefault="00205AB1" w:rsidP="00205AB1">
      <w:pPr>
        <w:pStyle w:val="Heading"/>
        <w:jc w:val="center"/>
        <w:rPr>
          <w:color w:val="000000" w:themeColor="text1"/>
          <w:lang w:val="lt-LT"/>
        </w:rPr>
      </w:pPr>
      <w:r w:rsidRPr="00134A94">
        <w:rPr>
          <w:color w:val="000000" w:themeColor="text1"/>
          <w:lang w:val="lt-LT"/>
        </w:rPr>
        <w:t>Viešoji įstaiga CPO LT</w:t>
      </w:r>
    </w:p>
    <w:p w14:paraId="216769D4" w14:textId="77777777" w:rsidR="00205AB1" w:rsidRPr="00134A94" w:rsidRDefault="00205AB1" w:rsidP="00205AB1">
      <w:pPr>
        <w:pStyle w:val="Heading"/>
        <w:jc w:val="center"/>
        <w:rPr>
          <w:color w:val="000000" w:themeColor="text1"/>
          <w:lang w:val="lt-LT"/>
        </w:rPr>
      </w:pPr>
    </w:p>
    <w:p w14:paraId="17539C85" w14:textId="77777777" w:rsidR="00205AB1" w:rsidRPr="00134A94" w:rsidRDefault="00205AB1" w:rsidP="00205AB1">
      <w:pPr>
        <w:pStyle w:val="Heading"/>
        <w:jc w:val="center"/>
        <w:rPr>
          <w:color w:val="000000" w:themeColor="text1"/>
          <w:lang w:val="lt-LT"/>
        </w:rPr>
      </w:pPr>
      <w:r w:rsidRPr="00134A94">
        <w:rPr>
          <w:color w:val="000000" w:themeColor="text1"/>
          <w:lang w:val="lt-LT"/>
        </w:rPr>
        <w:t>Atviras konkursas (tarptautinis)</w:t>
      </w:r>
    </w:p>
    <w:p w14:paraId="7DA85E20" w14:textId="77777777" w:rsidR="00205AB1" w:rsidRPr="00134A94" w:rsidRDefault="00205AB1" w:rsidP="00205AB1">
      <w:pPr>
        <w:pStyle w:val="Heading"/>
        <w:jc w:val="center"/>
        <w:rPr>
          <w:color w:val="000000" w:themeColor="text1"/>
          <w:lang w:val="lt-LT"/>
        </w:rPr>
      </w:pPr>
    </w:p>
    <w:p w14:paraId="3F2FDA3A" w14:textId="4027C447" w:rsidR="00205AB1" w:rsidRPr="00134A94" w:rsidRDefault="00205AB1" w:rsidP="00205AB1">
      <w:pPr>
        <w:pStyle w:val="Heading"/>
        <w:jc w:val="center"/>
        <w:rPr>
          <w:color w:val="000000" w:themeColor="text1"/>
          <w:lang w:val="lt-LT"/>
        </w:rPr>
      </w:pPr>
      <w:r w:rsidRPr="00134A94">
        <w:rPr>
          <w:color w:val="000000" w:themeColor="text1"/>
          <w:lang w:val="lt-LT"/>
        </w:rPr>
        <w:t xml:space="preserve">Skaitmeninės paslaugų platformos aplinkos stebėsenos sprendimo licencijų nuoma </w:t>
      </w:r>
    </w:p>
    <w:p w14:paraId="50A1B36E" w14:textId="77777777" w:rsidR="001125E3" w:rsidRPr="00134A94" w:rsidRDefault="001125E3" w:rsidP="001125E3">
      <w:pPr>
        <w:pStyle w:val="Body2"/>
        <w:rPr>
          <w:lang w:val="lt-LT"/>
        </w:rPr>
      </w:pPr>
    </w:p>
    <w:p w14:paraId="29D3AC6D" w14:textId="77777777" w:rsidR="00205AB1" w:rsidRPr="00134A94" w:rsidRDefault="00205AB1" w:rsidP="00205AB1">
      <w:pPr>
        <w:pStyle w:val="Body"/>
        <w:jc w:val="right"/>
        <w:rPr>
          <w:rFonts w:ascii="Times New Roman" w:hAnsi="Times New Roman"/>
          <w:sz w:val="24"/>
          <w:szCs w:val="24"/>
          <w:lang w:val="lt-LT"/>
        </w:rPr>
      </w:pPr>
    </w:p>
    <w:p w14:paraId="388AA4C5" w14:textId="77777777" w:rsidR="00205AB1" w:rsidRPr="00134A94" w:rsidRDefault="00205AB1" w:rsidP="00205AB1">
      <w:pPr>
        <w:pStyle w:val="Body2"/>
        <w:rPr>
          <w:lang w:val="lt-LT"/>
        </w:rPr>
      </w:pPr>
    </w:p>
    <w:p w14:paraId="2C3EBF03" w14:textId="7410AB8A" w:rsidR="009E724D" w:rsidRDefault="00205AB1" w:rsidP="00205AB1">
      <w:pPr>
        <w:pStyle w:val="Body2"/>
        <w:rPr>
          <w:lang w:val="lt-LT"/>
        </w:rPr>
      </w:pPr>
      <w:r w:rsidRPr="00134A94">
        <w:rPr>
          <w:lang w:val="lt-LT"/>
        </w:rPr>
        <w:tab/>
        <w:t>1. BENDROSIOS NUOSTATOS</w:t>
      </w:r>
      <w:r w:rsidRPr="00134A94">
        <w:rPr>
          <w:lang w:val="lt-LT"/>
        </w:rPr>
        <w:tab/>
      </w:r>
      <w:r w:rsidRPr="00134A94">
        <w:rPr>
          <w:lang w:val="lt-LT"/>
        </w:rPr>
        <w:br/>
      </w:r>
      <w:r w:rsidRPr="00134A94">
        <w:rPr>
          <w:lang w:val="lt-LT"/>
        </w:rPr>
        <w:tab/>
      </w:r>
      <w:r w:rsidRPr="00134A94">
        <w:rPr>
          <w:lang w:val="lt-LT"/>
        </w:rPr>
        <w:br/>
      </w:r>
      <w:r w:rsidRPr="00134A94">
        <w:rPr>
          <w:lang w:val="lt-LT"/>
        </w:rPr>
        <w:tab/>
        <w:t xml:space="preserve">1.1. Viešoji įstaiga CPO LT (toliau – CPO LT arba perkančioji organizacija) vykdo viešąjį pirkimą atviro konkurso būdu (toliau – pirkimas). CPO LT kontaktinis asmuo – Milda Viteikienė, tel. +370 666 29019, el. p. </w:t>
      </w:r>
      <w:proofErr w:type="spellStart"/>
      <w:r w:rsidRPr="00134A94">
        <w:rPr>
          <w:lang w:val="lt-LT"/>
        </w:rPr>
        <w:t>milda.viteikiene@cpo.lt</w:t>
      </w:r>
      <w:proofErr w:type="spellEnd"/>
      <w:r w:rsidRPr="00134A94">
        <w:rPr>
          <w:lang w:val="lt-LT"/>
        </w:rPr>
        <w:t>.</w:t>
      </w:r>
      <w:r w:rsidRPr="00134A94">
        <w:rPr>
          <w:lang w:val="lt-LT"/>
        </w:rPr>
        <w:tab/>
      </w:r>
      <w:r w:rsidRPr="00134A94">
        <w:rPr>
          <w:lang w:val="lt-LT"/>
        </w:rPr>
        <w:br/>
      </w:r>
      <w:r w:rsidRPr="00134A94">
        <w:rPr>
          <w:lang w:val="lt-LT"/>
        </w:rPr>
        <w:tab/>
        <w:t xml:space="preserve">1.2. </w:t>
      </w:r>
      <w:r w:rsidR="009E724D" w:rsidRPr="004642B6">
        <w:rPr>
          <w:lang w:val="lt-LT"/>
        </w:rPr>
        <w:t xml:space="preserve">CPO LT pirkimą atlieka kitai perkančiajai organizacijai: Valstybės skaitmeninių sprendimų agentūra (kodas: 188772433). 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pirkimo objekto apžiūra, </w:t>
      </w:r>
      <w:proofErr w:type="spellStart"/>
      <w:r w:rsidR="00B63C02" w:rsidRPr="00AF38C7">
        <w:rPr>
          <w:rFonts w:eastAsia="Calibri" w:cs="Times New Roman"/>
          <w:color w:val="1D1C1D"/>
        </w:rPr>
        <w:t>kreipimusi</w:t>
      </w:r>
      <w:proofErr w:type="spellEnd"/>
      <w:r w:rsidR="00B63C02" w:rsidRPr="00AF38C7">
        <w:rPr>
          <w:rFonts w:eastAsia="Calibri" w:cs="Times New Roman"/>
          <w:color w:val="1D1C1D"/>
        </w:rPr>
        <w:t xml:space="preserve"> į </w:t>
      </w:r>
      <w:proofErr w:type="spellStart"/>
      <w:r w:rsidR="00B63C02" w:rsidRPr="00AF38C7">
        <w:rPr>
          <w:rFonts w:eastAsia="Calibri" w:cs="Times New Roman"/>
          <w:color w:val="1D1C1D"/>
        </w:rPr>
        <w:t>kompetentingas</w:t>
      </w:r>
      <w:proofErr w:type="spellEnd"/>
      <w:r w:rsidR="00B63C02" w:rsidRPr="00AF38C7">
        <w:rPr>
          <w:rFonts w:eastAsia="Calibri" w:cs="Times New Roman"/>
          <w:color w:val="1D1C1D"/>
        </w:rPr>
        <w:t xml:space="preserve"> </w:t>
      </w:r>
      <w:proofErr w:type="spellStart"/>
      <w:r w:rsidR="00B63C02" w:rsidRPr="00AF38C7">
        <w:rPr>
          <w:rFonts w:eastAsia="Calibri" w:cs="Times New Roman"/>
          <w:color w:val="1D1C1D"/>
        </w:rPr>
        <w:t>institucijas</w:t>
      </w:r>
      <w:proofErr w:type="spellEnd"/>
      <w:r w:rsidR="00B63C02" w:rsidRPr="00AF38C7">
        <w:rPr>
          <w:rFonts w:eastAsia="Calibri" w:cs="Times New Roman"/>
          <w:color w:val="1D1C1D"/>
        </w:rPr>
        <w:t xml:space="preserve"> </w:t>
      </w:r>
      <w:proofErr w:type="spellStart"/>
      <w:r w:rsidR="00B63C02" w:rsidRPr="00AF38C7">
        <w:rPr>
          <w:rFonts w:eastAsia="Calibri" w:cs="Times New Roman"/>
          <w:color w:val="1D1C1D"/>
        </w:rPr>
        <w:t>dėl</w:t>
      </w:r>
      <w:proofErr w:type="spellEnd"/>
      <w:r w:rsidR="00B63C02" w:rsidRPr="00AF38C7">
        <w:rPr>
          <w:rFonts w:eastAsia="Calibri" w:cs="Times New Roman"/>
          <w:color w:val="1D1C1D"/>
        </w:rPr>
        <w:t xml:space="preserve"> </w:t>
      </w:r>
      <w:proofErr w:type="spellStart"/>
      <w:r w:rsidR="00B63C02" w:rsidRPr="00AF38C7">
        <w:rPr>
          <w:rFonts w:eastAsia="Calibri" w:cs="Times New Roman"/>
          <w:color w:val="1D1C1D"/>
        </w:rPr>
        <w:t>patikros</w:t>
      </w:r>
      <w:proofErr w:type="spellEnd"/>
      <w:r w:rsidR="00B63C02" w:rsidRPr="00AF38C7">
        <w:rPr>
          <w:rFonts w:eastAsia="Calibri" w:cs="Times New Roman"/>
          <w:color w:val="1D1C1D"/>
        </w:rPr>
        <w:t xml:space="preserve">, </w:t>
      </w:r>
      <w:proofErr w:type="spellStart"/>
      <w:r w:rsidR="00B63C02" w:rsidRPr="00AF38C7">
        <w:rPr>
          <w:rFonts w:eastAsia="Calibri" w:cs="Times New Roman"/>
          <w:color w:val="1D1C1D"/>
        </w:rPr>
        <w:t>susijusios</w:t>
      </w:r>
      <w:proofErr w:type="spellEnd"/>
      <w:r w:rsidR="00B63C02" w:rsidRPr="00AF38C7">
        <w:rPr>
          <w:rFonts w:eastAsia="Calibri" w:cs="Times New Roman"/>
          <w:color w:val="1D1C1D"/>
        </w:rPr>
        <w:t xml:space="preserve"> su </w:t>
      </w:r>
      <w:proofErr w:type="spellStart"/>
      <w:r w:rsidR="00B63C02" w:rsidRPr="00AF38C7">
        <w:rPr>
          <w:rFonts w:eastAsia="Calibri" w:cs="Times New Roman"/>
          <w:color w:val="1D1C1D"/>
        </w:rPr>
        <w:t>nacionalinio</w:t>
      </w:r>
      <w:proofErr w:type="spellEnd"/>
      <w:r w:rsidR="00B63C02" w:rsidRPr="00AF38C7">
        <w:rPr>
          <w:rFonts w:eastAsia="Calibri" w:cs="Times New Roman"/>
          <w:color w:val="1D1C1D"/>
        </w:rPr>
        <w:t xml:space="preserve"> </w:t>
      </w:r>
      <w:proofErr w:type="spellStart"/>
      <w:r w:rsidR="00B63C02" w:rsidRPr="00AF38C7">
        <w:rPr>
          <w:rFonts w:eastAsia="Calibri" w:cs="Times New Roman"/>
          <w:color w:val="1D1C1D"/>
        </w:rPr>
        <w:t>saugumo</w:t>
      </w:r>
      <w:proofErr w:type="spellEnd"/>
      <w:r w:rsidR="00B63C02" w:rsidRPr="00AF38C7">
        <w:rPr>
          <w:rFonts w:eastAsia="Calibri" w:cs="Times New Roman"/>
          <w:color w:val="1D1C1D"/>
        </w:rPr>
        <w:t xml:space="preserve"> </w:t>
      </w:r>
      <w:proofErr w:type="spellStart"/>
      <w:r w:rsidR="00B63C02" w:rsidRPr="00AF38C7">
        <w:rPr>
          <w:rFonts w:eastAsia="Calibri" w:cs="Times New Roman"/>
          <w:color w:val="1D1C1D"/>
        </w:rPr>
        <w:t>reikalavimais</w:t>
      </w:r>
      <w:proofErr w:type="spellEnd"/>
      <w:r w:rsidR="00B63C02" w:rsidRPr="00AF38C7">
        <w:rPr>
          <w:rFonts w:eastAsia="Calibri" w:cs="Times New Roman"/>
          <w:color w:val="1D1C1D"/>
        </w:rPr>
        <w:t xml:space="preserve">, </w:t>
      </w:r>
      <w:proofErr w:type="spellStart"/>
      <w:r w:rsidR="00B63C02" w:rsidRPr="00AF38C7">
        <w:rPr>
          <w:rFonts w:eastAsia="Calibri" w:cs="Times New Roman"/>
          <w:color w:val="1D1C1D"/>
        </w:rPr>
        <w:t>perkančiąja</w:t>
      </w:r>
      <w:proofErr w:type="spellEnd"/>
      <w:r w:rsidR="00B63C02" w:rsidRPr="00AF38C7">
        <w:rPr>
          <w:rFonts w:eastAsia="Calibri" w:cs="Times New Roman"/>
          <w:color w:val="1D1C1D"/>
        </w:rPr>
        <w:t xml:space="preserve"> organizacija </w:t>
      </w:r>
      <w:proofErr w:type="spellStart"/>
      <w:r w:rsidR="00B63C02" w:rsidRPr="00AF38C7">
        <w:rPr>
          <w:rFonts w:eastAsia="Calibri" w:cs="Times New Roman"/>
          <w:color w:val="1D1C1D"/>
        </w:rPr>
        <w:t>laikoma</w:t>
      </w:r>
      <w:proofErr w:type="spellEnd"/>
      <w:r w:rsidR="00B63C02" w:rsidRPr="00AF38C7">
        <w:rPr>
          <w:rFonts w:eastAsia="Calibri" w:cs="Times New Roman"/>
          <w:color w:val="1D1C1D"/>
        </w:rPr>
        <w:t xml:space="preserve"> ta </w:t>
      </w:r>
      <w:proofErr w:type="spellStart"/>
      <w:r w:rsidR="00B63C02" w:rsidRPr="00AF38C7">
        <w:rPr>
          <w:rFonts w:eastAsia="Calibri" w:cs="Times New Roman"/>
          <w:color w:val="1D1C1D"/>
        </w:rPr>
        <w:t>perkančioji</w:t>
      </w:r>
      <w:proofErr w:type="spellEnd"/>
      <w:r w:rsidR="00B63C02" w:rsidRPr="00AF38C7">
        <w:rPr>
          <w:rFonts w:eastAsia="Calibri" w:cs="Times New Roman"/>
          <w:color w:val="1D1C1D"/>
        </w:rPr>
        <w:t xml:space="preserve"> organizacija (</w:t>
      </w:r>
      <w:proofErr w:type="spellStart"/>
      <w:r w:rsidR="00B63C02" w:rsidRPr="00AF38C7">
        <w:rPr>
          <w:rFonts w:eastAsia="Calibri" w:cs="Times New Roman"/>
          <w:color w:val="1D1C1D"/>
        </w:rPr>
        <w:t>perkantysis</w:t>
      </w:r>
      <w:proofErr w:type="spellEnd"/>
      <w:r w:rsidR="00B63C02" w:rsidRPr="00AF38C7">
        <w:rPr>
          <w:rFonts w:eastAsia="Calibri" w:cs="Times New Roman"/>
          <w:color w:val="1D1C1D"/>
        </w:rPr>
        <w:t xml:space="preserve"> </w:t>
      </w:r>
      <w:proofErr w:type="spellStart"/>
      <w:r w:rsidR="00B63C02" w:rsidRPr="00AF38C7">
        <w:rPr>
          <w:rFonts w:eastAsia="Calibri" w:cs="Times New Roman"/>
          <w:color w:val="1D1C1D"/>
        </w:rPr>
        <w:t>subjektas</w:t>
      </w:r>
      <w:proofErr w:type="spellEnd"/>
      <w:r w:rsidR="00B63C02" w:rsidRPr="00AF38C7">
        <w:rPr>
          <w:rFonts w:eastAsia="Calibri" w:cs="Times New Roman"/>
          <w:color w:val="1D1C1D"/>
        </w:rPr>
        <w:t xml:space="preserve">), su </w:t>
      </w:r>
      <w:proofErr w:type="spellStart"/>
      <w:r w:rsidR="00B63C02" w:rsidRPr="00AF38C7">
        <w:rPr>
          <w:rFonts w:eastAsia="Calibri" w:cs="Times New Roman"/>
          <w:color w:val="1D1C1D"/>
        </w:rPr>
        <w:t>kuria</w:t>
      </w:r>
      <w:proofErr w:type="spellEnd"/>
      <w:r w:rsidR="00B63C02" w:rsidRPr="00AF38C7">
        <w:rPr>
          <w:rFonts w:eastAsia="Calibri" w:cs="Times New Roman"/>
          <w:color w:val="1D1C1D"/>
        </w:rPr>
        <w:t xml:space="preserve"> bus </w:t>
      </w:r>
      <w:proofErr w:type="spellStart"/>
      <w:r w:rsidR="00B63C02" w:rsidRPr="00AF38C7">
        <w:rPr>
          <w:rFonts w:eastAsia="Calibri" w:cs="Times New Roman"/>
          <w:color w:val="1D1C1D"/>
        </w:rPr>
        <w:t>sudaryta</w:t>
      </w:r>
      <w:proofErr w:type="spellEnd"/>
      <w:r w:rsidR="00B63C02" w:rsidRPr="00AF38C7">
        <w:rPr>
          <w:rFonts w:eastAsia="Calibri" w:cs="Times New Roman"/>
          <w:color w:val="1D1C1D"/>
        </w:rPr>
        <w:t xml:space="preserve"> </w:t>
      </w:r>
      <w:proofErr w:type="spellStart"/>
      <w:r w:rsidR="00B63C02" w:rsidRPr="00AF38C7">
        <w:rPr>
          <w:rFonts w:eastAsia="Calibri" w:cs="Times New Roman"/>
          <w:color w:val="1D1C1D"/>
        </w:rPr>
        <w:t>sutartis</w:t>
      </w:r>
      <w:proofErr w:type="spellEnd"/>
      <w:r w:rsidR="00B63C02" w:rsidRPr="00AF38C7">
        <w:rPr>
          <w:rFonts w:eastAsia="Calibri" w:cs="Times New Roman"/>
          <w:color w:val="1D1C1D"/>
        </w:rPr>
        <w:t xml:space="preserve">. </w:t>
      </w:r>
      <w:r w:rsidR="009E724D" w:rsidRPr="004642B6">
        <w:rPr>
          <w:lang w:val="lt-LT"/>
        </w:rPr>
        <w:t>Sutartį pasirašys Valstybės skaitmeninių sprendimų agentūra (kodas: 188772433).</w:t>
      </w:r>
    </w:p>
    <w:p w14:paraId="1C82900F" w14:textId="3B047CEF" w:rsidR="00134A94" w:rsidRPr="00134A94" w:rsidRDefault="00F766F0" w:rsidP="00F766F0">
      <w:pPr>
        <w:pStyle w:val="Body2"/>
        <w:ind w:firstLine="709"/>
        <w:rPr>
          <w:rFonts w:cs="Times New Roman"/>
          <w:lang w:val="lt-LT"/>
        </w:rPr>
      </w:pPr>
      <w:r>
        <w:rPr>
          <w:lang w:val="lt-LT"/>
        </w:rPr>
        <w:t xml:space="preserve">1.3. </w:t>
      </w:r>
      <w:r w:rsidR="00205AB1" w:rsidRPr="00134A94">
        <w:rPr>
          <w:lang w:val="lt-LT"/>
        </w:rPr>
        <w:t xml:space="preserve">Pirkimas neatliekamas naudojantis centralizuotų pirkimų katalogu, nes </w:t>
      </w:r>
      <w:r w:rsidR="006B4BA6" w:rsidRPr="00134A94">
        <w:rPr>
          <w:rFonts w:cs="Times New Roman"/>
          <w:lang w:val="lt-LT"/>
        </w:rPr>
        <w:t xml:space="preserve">kataloge perkamų </w:t>
      </w:r>
      <w:r w:rsidR="003459C6" w:rsidRPr="00134A94">
        <w:rPr>
          <w:rFonts w:cs="Times New Roman"/>
          <w:lang w:val="lt-LT"/>
        </w:rPr>
        <w:t>p</w:t>
      </w:r>
      <w:r w:rsidR="006B4BA6" w:rsidRPr="00134A94">
        <w:rPr>
          <w:rFonts w:cs="Times New Roman"/>
          <w:lang w:val="lt-LT"/>
        </w:rPr>
        <w:t xml:space="preserve">rekių, paslaugų nėra.  </w:t>
      </w:r>
    </w:p>
    <w:p w14:paraId="2D99B9AC" w14:textId="2FB27E9C" w:rsidR="00170063" w:rsidRPr="00134A94" w:rsidRDefault="00205AB1" w:rsidP="00205AB1">
      <w:pPr>
        <w:pStyle w:val="Body2"/>
        <w:rPr>
          <w:rFonts w:cs="Times New Roman"/>
          <w:lang w:val="lt-LT"/>
        </w:rPr>
      </w:pPr>
      <w:r w:rsidRPr="00134A94">
        <w:rPr>
          <w:lang w:val="lt-LT"/>
        </w:rPr>
        <w:tab/>
        <w:t>1.</w:t>
      </w:r>
      <w:r w:rsidR="00F766F0">
        <w:rPr>
          <w:lang w:val="lt-LT"/>
        </w:rPr>
        <w:t>4</w:t>
      </w:r>
      <w:r w:rsidRPr="00134A94">
        <w:rPr>
          <w:lang w:val="lt-LT"/>
        </w:rPr>
        <w:t>. Perkančioji organizacija nerezervuoja teisės dalyvauti pirkime.</w:t>
      </w:r>
      <w:r w:rsidRPr="00134A94">
        <w:rPr>
          <w:lang w:val="lt-LT"/>
        </w:rPr>
        <w:tab/>
      </w:r>
      <w:r w:rsidRPr="00134A94">
        <w:rPr>
          <w:lang w:val="lt-LT"/>
        </w:rPr>
        <w:br/>
      </w:r>
      <w:r w:rsidRPr="00134A94">
        <w:rPr>
          <w:lang w:val="lt-LT"/>
        </w:rPr>
        <w:tab/>
        <w:t>1.</w:t>
      </w:r>
      <w:r w:rsidR="00F766F0">
        <w:rPr>
          <w:lang w:val="lt-LT"/>
        </w:rPr>
        <w:t>5</w:t>
      </w:r>
      <w:r w:rsidRPr="00134A94">
        <w:rPr>
          <w:lang w:val="lt-LT"/>
        </w:rPr>
        <w:t>. Stebėtojai dalyvauti Komisijos posėdžiuose nėra kviečiami.</w:t>
      </w:r>
      <w:r w:rsidRPr="00134A94">
        <w:rPr>
          <w:lang w:val="lt-LT"/>
        </w:rPr>
        <w:tab/>
      </w:r>
      <w:r w:rsidRPr="00134A94">
        <w:rPr>
          <w:lang w:val="lt-LT"/>
        </w:rPr>
        <w:br/>
      </w:r>
      <w:r w:rsidRPr="00134A94">
        <w:rPr>
          <w:lang w:val="lt-LT"/>
        </w:rPr>
        <w:tab/>
        <w:t>1.</w:t>
      </w:r>
      <w:r w:rsidR="00F766F0">
        <w:rPr>
          <w:lang w:val="lt-LT"/>
        </w:rPr>
        <w:t>6</w:t>
      </w:r>
      <w:r w:rsidRPr="00134A94">
        <w:rPr>
          <w:lang w:val="lt-LT"/>
        </w:rPr>
        <w:t xml:space="preserve">. Atliekamas žaliasis pirkimas. Pirkimas vykdomas vadovaujantis Lietuvos Respublikos aplinkos ministro 2011 m. birželio 28 d. įsakymo Nr. D1-508 „Dėl Aplinkos apsaugos kriterijų taikymo, vykdant žaliuosius pirkimus, tvarkos aprašo patvirtinimo“ </w:t>
      </w:r>
      <w:r w:rsidR="00772B59" w:rsidRPr="00134A94">
        <w:rPr>
          <w:lang w:val="lt-LT"/>
        </w:rPr>
        <w:t xml:space="preserve">4.4.3. punktu. </w:t>
      </w:r>
      <w:r w:rsidRPr="00134A94">
        <w:rPr>
          <w:lang w:val="lt-LT"/>
        </w:rPr>
        <w:t xml:space="preserve">Aplinkos apaugos kriterijai nustatyti </w:t>
      </w:r>
      <w:r w:rsidR="00170063" w:rsidRPr="00134A94">
        <w:rPr>
          <w:rFonts w:cs="Times New Roman"/>
          <w:lang w:val="lt-LT"/>
        </w:rPr>
        <w:t>priede Sutarties projektas.</w:t>
      </w:r>
    </w:p>
    <w:p w14:paraId="4AE377F6" w14:textId="6AE3E251" w:rsidR="006F79DF" w:rsidRPr="00134A94" w:rsidRDefault="00205AB1" w:rsidP="00205AB1">
      <w:pPr>
        <w:pStyle w:val="Body2"/>
        <w:rPr>
          <w:lang w:val="lt-LT"/>
        </w:rPr>
      </w:pPr>
      <w:r w:rsidRPr="00134A94">
        <w:rPr>
          <w:lang w:val="lt-LT"/>
        </w:rPr>
        <w:tab/>
        <w:t>1.</w:t>
      </w:r>
      <w:r w:rsidR="00FD38D3">
        <w:rPr>
          <w:lang w:val="lt-LT"/>
        </w:rPr>
        <w:t>7</w:t>
      </w:r>
      <w:r w:rsidRPr="00134A94">
        <w:rPr>
          <w:lang w:val="lt-LT"/>
        </w:rPr>
        <w:t>. 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r w:rsidRPr="00134A94">
        <w:rPr>
          <w:lang w:val="lt-LT"/>
        </w:rPr>
        <w:tab/>
      </w:r>
      <w:r w:rsidRPr="00134A94">
        <w:rPr>
          <w:lang w:val="lt-LT"/>
        </w:rPr>
        <w:br/>
      </w:r>
      <w:r w:rsidRPr="00134A94">
        <w:rPr>
          <w:lang w:val="lt-LT"/>
        </w:rPr>
        <w:tab/>
        <w:t>1.</w:t>
      </w:r>
      <w:r w:rsidR="00FD38D3">
        <w:rPr>
          <w:lang w:val="lt-LT"/>
        </w:rPr>
        <w:t>8</w:t>
      </w:r>
      <w:r w:rsidRPr="00134A94">
        <w:rPr>
          <w:lang w:val="lt-LT"/>
        </w:rPr>
        <w:t xml:space="preserve">. Pirkime neleidžiama pateikti alternatyvių pasiūlymų. Tiekėjui pateikus alternatyvų pasiūlymą, jo pasiūlymas ir alternatyvus pasiūlymas bus atmesti. </w:t>
      </w:r>
      <w:r w:rsidRPr="00134A94">
        <w:rPr>
          <w:lang w:val="lt-LT"/>
        </w:rPr>
        <w:tab/>
      </w:r>
      <w:r w:rsidRPr="00134A94">
        <w:rPr>
          <w:lang w:val="lt-LT"/>
        </w:rPr>
        <w:br/>
      </w:r>
      <w:r w:rsidRPr="00134A94">
        <w:rPr>
          <w:lang w:val="lt-LT"/>
        </w:rPr>
        <w:tab/>
        <w:t>1.</w:t>
      </w:r>
      <w:r w:rsidR="00234FC2">
        <w:rPr>
          <w:lang w:val="lt-LT"/>
        </w:rPr>
        <w:t>9</w:t>
      </w:r>
      <w:r w:rsidRPr="00134A94">
        <w:rPr>
          <w:lang w:val="lt-LT"/>
        </w:rPr>
        <w:t>.</w:t>
      </w:r>
      <w:r w:rsidR="006F79DF" w:rsidRPr="00134A94">
        <w:rPr>
          <w:lang w:val="lt-LT"/>
        </w:rPr>
        <w:t xml:space="preserve"> </w:t>
      </w:r>
      <w:r w:rsidRPr="00134A94">
        <w:rPr>
          <w:lang w:val="lt-LT"/>
        </w:rPr>
        <w:t xml:space="preserve">Jeigu pirkimo metu bus atliekama patikra Nacionaliniam saugumui užtikrinti svarbių objektų apsaugos įstatyme nustatyta tvarka, dalyvis turės pateikti tokiai patikrai atlikti reikalingus dokumentus. </w:t>
      </w:r>
    </w:p>
    <w:p w14:paraId="4580A9EC" w14:textId="4D6805A5" w:rsidR="006F79DF" w:rsidRPr="00134A94" w:rsidRDefault="006F79DF" w:rsidP="006F79DF">
      <w:pPr>
        <w:tabs>
          <w:tab w:val="left" w:pos="851"/>
          <w:tab w:val="left" w:pos="993"/>
        </w:tabs>
        <w:spacing w:line="20" w:lineRule="atLeast"/>
        <w:ind w:firstLine="709"/>
        <w:contextualSpacing/>
        <w:rPr>
          <w:sz w:val="22"/>
          <w:szCs w:val="22"/>
          <w:lang w:val="lt-LT"/>
        </w:rPr>
      </w:pPr>
      <w:r w:rsidRPr="00134A94">
        <w:rPr>
          <w:sz w:val="22"/>
          <w:szCs w:val="22"/>
          <w:lang w:val="lt-LT"/>
        </w:rPr>
        <w:t>1.</w:t>
      </w:r>
      <w:r w:rsidR="00234FC2">
        <w:rPr>
          <w:sz w:val="22"/>
          <w:szCs w:val="22"/>
          <w:lang w:val="lt-LT"/>
        </w:rPr>
        <w:t>10</w:t>
      </w:r>
      <w:r w:rsidRPr="00134A94">
        <w:rPr>
          <w:sz w:val="22"/>
          <w:szCs w:val="22"/>
          <w:lang w:val="lt-LT"/>
        </w:rPr>
        <w:t>. CPO LT, atlikdama šį pirkimą, netaiko pagreitintos pirkimo procedūros.</w:t>
      </w:r>
    </w:p>
    <w:p w14:paraId="375ECA54" w14:textId="5B56036D" w:rsidR="006F79DF" w:rsidRPr="00134A94" w:rsidRDefault="006F79DF" w:rsidP="006F79DF">
      <w:pPr>
        <w:pStyle w:val="ListParagraph"/>
        <w:spacing w:after="0" w:line="20" w:lineRule="atLeast"/>
        <w:ind w:left="0" w:firstLine="709"/>
        <w:jc w:val="both"/>
        <w:rPr>
          <w:rFonts w:ascii="Times New Roman" w:hAnsi="Times New Roman" w:cs="Times New Roman"/>
          <w:sz w:val="22"/>
          <w:szCs w:val="22"/>
          <w:lang w:val="lt-LT"/>
        </w:rPr>
      </w:pPr>
      <w:r w:rsidRPr="00134A94">
        <w:rPr>
          <w:rFonts w:ascii="Times New Roman" w:eastAsia="Arial" w:hAnsi="Times New Roman" w:cs="Times New Roman"/>
          <w:sz w:val="22"/>
          <w:szCs w:val="22"/>
          <w:lang w:val="lt-LT"/>
        </w:rPr>
        <w:t>1.1</w:t>
      </w:r>
      <w:r w:rsidR="00234FC2">
        <w:rPr>
          <w:rFonts w:ascii="Times New Roman" w:eastAsia="Arial" w:hAnsi="Times New Roman" w:cs="Times New Roman"/>
          <w:sz w:val="22"/>
          <w:szCs w:val="22"/>
          <w:lang w:val="lt-LT"/>
        </w:rPr>
        <w:t>1</w:t>
      </w:r>
      <w:r w:rsidRPr="00134A94">
        <w:rPr>
          <w:rFonts w:ascii="Times New Roman" w:eastAsia="Arial" w:hAnsi="Times New Roman" w:cs="Times New Roman"/>
          <w:sz w:val="22"/>
          <w:szCs w:val="22"/>
          <w:lang w:val="lt-LT"/>
        </w:rPr>
        <w:t xml:space="preserve">. </w:t>
      </w:r>
      <w:r w:rsidRPr="00134A94">
        <w:rPr>
          <w:rFonts w:ascii="Times New Roman" w:hAnsi="Times New Roman" w:cs="Times New Roman"/>
          <w:sz w:val="22"/>
          <w:szCs w:val="22"/>
          <w:lang w:val="lt-LT"/>
        </w:rPr>
        <w:t xml:space="preserve">Pirkime perkančioji organizacija nenumato skelbti pranešimo dėl savanoriško </w:t>
      </w:r>
      <w:proofErr w:type="spellStart"/>
      <w:r w:rsidRPr="00134A94">
        <w:rPr>
          <w:rFonts w:ascii="Times New Roman" w:hAnsi="Times New Roman" w:cs="Times New Roman"/>
          <w:i/>
          <w:iCs/>
          <w:sz w:val="22"/>
          <w:szCs w:val="22"/>
          <w:lang w:val="lt-LT"/>
        </w:rPr>
        <w:t>ex</w:t>
      </w:r>
      <w:proofErr w:type="spellEnd"/>
      <w:r w:rsidRPr="00134A94">
        <w:rPr>
          <w:rFonts w:ascii="Times New Roman" w:hAnsi="Times New Roman" w:cs="Times New Roman"/>
          <w:i/>
          <w:iCs/>
          <w:sz w:val="22"/>
          <w:szCs w:val="22"/>
          <w:lang w:val="lt-LT"/>
        </w:rPr>
        <w:t xml:space="preserve"> ante</w:t>
      </w:r>
      <w:r w:rsidRPr="00134A94">
        <w:rPr>
          <w:rFonts w:ascii="Times New Roman" w:hAnsi="Times New Roman" w:cs="Times New Roman"/>
          <w:sz w:val="22"/>
          <w:szCs w:val="22"/>
          <w:lang w:val="lt-LT"/>
        </w:rPr>
        <w:t xml:space="preserve"> skaidrumo.</w:t>
      </w:r>
    </w:p>
    <w:p w14:paraId="1D71FA41" w14:textId="27AFDD11" w:rsidR="00134A94" w:rsidRDefault="00205AB1" w:rsidP="00234FC2">
      <w:pPr>
        <w:tabs>
          <w:tab w:val="left" w:pos="709"/>
          <w:tab w:val="left" w:pos="993"/>
        </w:tabs>
        <w:spacing w:line="20" w:lineRule="atLeast"/>
        <w:ind w:firstLine="562"/>
        <w:contextualSpacing/>
        <w:jc w:val="both"/>
        <w:rPr>
          <w:sz w:val="22"/>
          <w:szCs w:val="22"/>
          <w:lang w:val="lt-LT"/>
        </w:rPr>
      </w:pPr>
      <w:r w:rsidRPr="00134A94">
        <w:rPr>
          <w:sz w:val="22"/>
          <w:szCs w:val="22"/>
          <w:lang w:val="lt-LT"/>
        </w:rPr>
        <w:tab/>
        <w:t>1.</w:t>
      </w:r>
      <w:r w:rsidR="006F79DF" w:rsidRPr="00134A94">
        <w:rPr>
          <w:sz w:val="22"/>
          <w:szCs w:val="22"/>
          <w:lang w:val="lt-LT"/>
        </w:rPr>
        <w:t>1</w:t>
      </w:r>
      <w:r w:rsidR="00234FC2">
        <w:rPr>
          <w:sz w:val="22"/>
          <w:szCs w:val="22"/>
          <w:lang w:val="lt-LT"/>
        </w:rPr>
        <w:t>2</w:t>
      </w:r>
      <w:r w:rsidRPr="00134A94">
        <w:rPr>
          <w:sz w:val="22"/>
          <w:szCs w:val="22"/>
          <w:lang w:val="lt-LT"/>
        </w:rPr>
        <w:t>. Bendrosios pirkimo sąlygos yra neatskiriama šių pirkimo sąlygų dalis. Prie specialiųjų pirkimo sąlygų pridedami šie priedai:</w:t>
      </w:r>
      <w:r w:rsidRPr="00134A94">
        <w:rPr>
          <w:sz w:val="22"/>
          <w:szCs w:val="22"/>
          <w:lang w:val="lt-LT"/>
        </w:rPr>
        <w:tab/>
      </w:r>
      <w:r w:rsidRPr="00134A94">
        <w:rPr>
          <w:sz w:val="22"/>
          <w:szCs w:val="22"/>
          <w:lang w:val="lt-LT"/>
        </w:rPr>
        <w:br/>
      </w:r>
      <w:r w:rsidRPr="00134A94">
        <w:rPr>
          <w:sz w:val="22"/>
          <w:szCs w:val="22"/>
          <w:lang w:val="lt-LT"/>
        </w:rPr>
        <w:tab/>
        <w:t>1.1</w:t>
      </w:r>
      <w:r w:rsidR="0011540A">
        <w:rPr>
          <w:sz w:val="22"/>
          <w:szCs w:val="22"/>
          <w:lang w:val="lt-LT"/>
        </w:rPr>
        <w:t>2</w:t>
      </w:r>
      <w:r w:rsidRPr="00134A94">
        <w:rPr>
          <w:sz w:val="22"/>
          <w:szCs w:val="22"/>
          <w:lang w:val="lt-LT"/>
        </w:rPr>
        <w:t>.1. Terminai.</w:t>
      </w:r>
      <w:r w:rsidRPr="00134A94">
        <w:rPr>
          <w:sz w:val="22"/>
          <w:szCs w:val="22"/>
          <w:lang w:val="lt-LT"/>
        </w:rPr>
        <w:tab/>
      </w:r>
      <w:r w:rsidRPr="00134A94">
        <w:rPr>
          <w:sz w:val="22"/>
          <w:szCs w:val="22"/>
          <w:lang w:val="lt-LT"/>
        </w:rPr>
        <w:br/>
      </w:r>
      <w:r w:rsidRPr="00134A94">
        <w:rPr>
          <w:sz w:val="22"/>
          <w:szCs w:val="22"/>
          <w:lang w:val="lt-LT"/>
        </w:rPr>
        <w:tab/>
        <w:t>1.1</w:t>
      </w:r>
      <w:r w:rsidR="0011540A">
        <w:rPr>
          <w:sz w:val="22"/>
          <w:szCs w:val="22"/>
          <w:lang w:val="lt-LT"/>
        </w:rPr>
        <w:t>2</w:t>
      </w:r>
      <w:r w:rsidRPr="00134A94">
        <w:rPr>
          <w:sz w:val="22"/>
          <w:szCs w:val="22"/>
          <w:lang w:val="lt-LT"/>
        </w:rPr>
        <w:t>.2. Techninė specifikacija.</w:t>
      </w:r>
      <w:r w:rsidRPr="00134A94">
        <w:rPr>
          <w:sz w:val="22"/>
          <w:szCs w:val="22"/>
          <w:lang w:val="lt-LT"/>
        </w:rPr>
        <w:tab/>
      </w:r>
      <w:r w:rsidRPr="00134A94">
        <w:rPr>
          <w:sz w:val="22"/>
          <w:szCs w:val="22"/>
          <w:lang w:val="lt-LT"/>
        </w:rPr>
        <w:br/>
      </w:r>
      <w:r w:rsidRPr="00134A94">
        <w:rPr>
          <w:sz w:val="22"/>
          <w:szCs w:val="22"/>
          <w:lang w:val="lt-LT"/>
        </w:rPr>
        <w:tab/>
        <w:t>1.1</w:t>
      </w:r>
      <w:r w:rsidR="0011540A">
        <w:rPr>
          <w:sz w:val="22"/>
          <w:szCs w:val="22"/>
          <w:lang w:val="lt-LT"/>
        </w:rPr>
        <w:t>2</w:t>
      </w:r>
      <w:r w:rsidRPr="00134A94">
        <w:rPr>
          <w:sz w:val="22"/>
          <w:szCs w:val="22"/>
          <w:lang w:val="lt-LT"/>
        </w:rPr>
        <w:t>.3. Pasiūlymo forma.</w:t>
      </w:r>
      <w:r w:rsidRPr="00134A94">
        <w:rPr>
          <w:sz w:val="22"/>
          <w:szCs w:val="22"/>
          <w:lang w:val="lt-LT"/>
        </w:rPr>
        <w:tab/>
      </w:r>
      <w:r w:rsidRPr="00134A94">
        <w:rPr>
          <w:sz w:val="22"/>
          <w:szCs w:val="22"/>
          <w:lang w:val="lt-LT"/>
        </w:rPr>
        <w:br/>
      </w:r>
      <w:r w:rsidRPr="00134A94">
        <w:rPr>
          <w:sz w:val="22"/>
          <w:szCs w:val="22"/>
          <w:lang w:val="lt-LT"/>
        </w:rPr>
        <w:tab/>
        <w:t>1.1</w:t>
      </w:r>
      <w:r w:rsidR="0011540A">
        <w:rPr>
          <w:sz w:val="22"/>
          <w:szCs w:val="22"/>
          <w:lang w:val="lt-LT"/>
        </w:rPr>
        <w:t>2</w:t>
      </w:r>
      <w:r w:rsidRPr="00134A94">
        <w:rPr>
          <w:sz w:val="22"/>
          <w:szCs w:val="22"/>
          <w:lang w:val="lt-LT"/>
        </w:rPr>
        <w:t>.4. Tiekėjų pašalinimo pagrindai (dokumente Kvalifikacijos ir kiti reikalavimai).</w:t>
      </w:r>
      <w:r w:rsidRPr="00134A94">
        <w:rPr>
          <w:sz w:val="22"/>
          <w:szCs w:val="22"/>
          <w:lang w:val="lt-LT"/>
        </w:rPr>
        <w:tab/>
      </w:r>
      <w:r w:rsidRPr="00134A94">
        <w:rPr>
          <w:sz w:val="22"/>
          <w:szCs w:val="22"/>
          <w:lang w:val="lt-LT"/>
        </w:rPr>
        <w:br/>
      </w:r>
      <w:r w:rsidRPr="00134A94">
        <w:rPr>
          <w:sz w:val="22"/>
          <w:szCs w:val="22"/>
          <w:lang w:val="lt-LT"/>
        </w:rPr>
        <w:tab/>
        <w:t>1.1</w:t>
      </w:r>
      <w:r w:rsidR="0011540A">
        <w:rPr>
          <w:sz w:val="22"/>
          <w:szCs w:val="22"/>
          <w:lang w:val="lt-LT"/>
        </w:rPr>
        <w:t>2</w:t>
      </w:r>
      <w:r w:rsidRPr="00134A94">
        <w:rPr>
          <w:sz w:val="22"/>
          <w:szCs w:val="22"/>
          <w:lang w:val="lt-LT"/>
        </w:rPr>
        <w:t>.5. Kvalifikacijos ir kiti reikalavimai.</w:t>
      </w:r>
      <w:r w:rsidRPr="00134A94">
        <w:rPr>
          <w:sz w:val="22"/>
          <w:szCs w:val="22"/>
          <w:lang w:val="lt-LT"/>
        </w:rPr>
        <w:tab/>
      </w:r>
      <w:r w:rsidRPr="00134A94">
        <w:rPr>
          <w:sz w:val="22"/>
          <w:szCs w:val="22"/>
          <w:lang w:val="lt-LT"/>
        </w:rPr>
        <w:br/>
      </w:r>
      <w:r w:rsidRPr="00134A94">
        <w:rPr>
          <w:sz w:val="22"/>
          <w:szCs w:val="22"/>
          <w:lang w:val="lt-LT"/>
        </w:rPr>
        <w:tab/>
        <w:t>1.1</w:t>
      </w:r>
      <w:r w:rsidR="0011540A">
        <w:rPr>
          <w:sz w:val="22"/>
          <w:szCs w:val="22"/>
          <w:lang w:val="lt-LT"/>
        </w:rPr>
        <w:t>2</w:t>
      </w:r>
      <w:r w:rsidRPr="00134A94">
        <w:rPr>
          <w:sz w:val="22"/>
          <w:szCs w:val="22"/>
          <w:lang w:val="lt-LT"/>
        </w:rPr>
        <w:t>.6. Europos bendrasis viešųjų pirkimų dokumentas (EBVPD).</w:t>
      </w:r>
      <w:r w:rsidRPr="00134A94">
        <w:rPr>
          <w:sz w:val="22"/>
          <w:szCs w:val="22"/>
          <w:lang w:val="lt-LT"/>
        </w:rPr>
        <w:tab/>
      </w:r>
      <w:r w:rsidRPr="00134A94">
        <w:rPr>
          <w:sz w:val="22"/>
          <w:szCs w:val="22"/>
          <w:lang w:val="lt-LT"/>
        </w:rPr>
        <w:br/>
      </w:r>
      <w:r w:rsidRPr="00134A94">
        <w:rPr>
          <w:sz w:val="22"/>
          <w:szCs w:val="22"/>
          <w:lang w:val="lt-LT"/>
        </w:rPr>
        <w:tab/>
        <w:t>1.1</w:t>
      </w:r>
      <w:r w:rsidR="0011540A">
        <w:rPr>
          <w:sz w:val="22"/>
          <w:szCs w:val="22"/>
          <w:lang w:val="lt-LT"/>
        </w:rPr>
        <w:t>2</w:t>
      </w:r>
      <w:r w:rsidRPr="00134A94">
        <w:rPr>
          <w:sz w:val="22"/>
          <w:szCs w:val="22"/>
          <w:lang w:val="lt-LT"/>
        </w:rPr>
        <w:t>.7. Tiekėjo deklaracija dėl atitikties Reglamento nuostatoms juridiniam asmeniui.</w:t>
      </w:r>
      <w:r w:rsidRPr="00134A94">
        <w:rPr>
          <w:sz w:val="22"/>
          <w:szCs w:val="22"/>
          <w:lang w:val="lt-LT"/>
        </w:rPr>
        <w:tab/>
      </w:r>
      <w:r w:rsidRPr="00134A94">
        <w:rPr>
          <w:sz w:val="22"/>
          <w:szCs w:val="22"/>
          <w:lang w:val="lt-LT"/>
        </w:rPr>
        <w:br/>
      </w:r>
      <w:r w:rsidRPr="00134A94">
        <w:rPr>
          <w:sz w:val="22"/>
          <w:szCs w:val="22"/>
          <w:lang w:val="lt-LT"/>
        </w:rPr>
        <w:tab/>
        <w:t>1.1</w:t>
      </w:r>
      <w:r w:rsidR="0011540A">
        <w:rPr>
          <w:sz w:val="22"/>
          <w:szCs w:val="22"/>
          <w:lang w:val="lt-LT"/>
        </w:rPr>
        <w:t>2</w:t>
      </w:r>
      <w:r w:rsidRPr="00134A94">
        <w:rPr>
          <w:sz w:val="22"/>
          <w:szCs w:val="22"/>
          <w:lang w:val="lt-LT"/>
        </w:rPr>
        <w:t>.8. Tiekėjo deklaracija dėl atitikties Reglamento nuostatoms fiziniam asmeniui.</w:t>
      </w:r>
      <w:r w:rsidRPr="00134A94">
        <w:rPr>
          <w:sz w:val="22"/>
          <w:szCs w:val="22"/>
          <w:lang w:val="lt-LT"/>
        </w:rPr>
        <w:tab/>
      </w:r>
      <w:r w:rsidRPr="00134A94">
        <w:rPr>
          <w:sz w:val="22"/>
          <w:szCs w:val="22"/>
          <w:lang w:val="lt-LT"/>
        </w:rPr>
        <w:br/>
      </w:r>
      <w:r w:rsidRPr="00134A94">
        <w:rPr>
          <w:sz w:val="22"/>
          <w:szCs w:val="22"/>
          <w:lang w:val="lt-LT"/>
        </w:rPr>
        <w:tab/>
        <w:t>1.1</w:t>
      </w:r>
      <w:r w:rsidR="0011540A">
        <w:rPr>
          <w:sz w:val="22"/>
          <w:szCs w:val="22"/>
          <w:lang w:val="lt-LT"/>
        </w:rPr>
        <w:t>2</w:t>
      </w:r>
      <w:r w:rsidRPr="00134A94">
        <w:rPr>
          <w:sz w:val="22"/>
          <w:szCs w:val="22"/>
          <w:lang w:val="lt-LT"/>
        </w:rPr>
        <w:t xml:space="preserve">.9. </w:t>
      </w:r>
      <w:r w:rsidR="00F63200">
        <w:rPr>
          <w:sz w:val="22"/>
          <w:szCs w:val="22"/>
          <w:lang w:val="lt-LT"/>
        </w:rPr>
        <w:t>Demonstravimo procedūr</w:t>
      </w:r>
      <w:r w:rsidR="006931C3">
        <w:rPr>
          <w:sz w:val="22"/>
          <w:szCs w:val="22"/>
          <w:lang w:val="lt-LT"/>
        </w:rPr>
        <w:t>a</w:t>
      </w:r>
      <w:r w:rsidR="00F63200">
        <w:rPr>
          <w:sz w:val="22"/>
          <w:szCs w:val="22"/>
          <w:lang w:val="lt-LT"/>
        </w:rPr>
        <w:t>.</w:t>
      </w:r>
    </w:p>
    <w:p w14:paraId="29AF7D2C" w14:textId="5B473DB7" w:rsidR="00F63200" w:rsidRDefault="00205AB1" w:rsidP="0011540A">
      <w:pPr>
        <w:tabs>
          <w:tab w:val="left" w:pos="709"/>
          <w:tab w:val="left" w:pos="993"/>
        </w:tabs>
        <w:spacing w:line="20" w:lineRule="atLeast"/>
        <w:ind w:firstLine="562"/>
        <w:contextualSpacing/>
        <w:rPr>
          <w:sz w:val="22"/>
          <w:szCs w:val="22"/>
          <w:lang w:val="lt-LT"/>
        </w:rPr>
      </w:pPr>
      <w:r w:rsidRPr="00134A94">
        <w:rPr>
          <w:sz w:val="22"/>
          <w:szCs w:val="22"/>
          <w:lang w:val="lt-LT"/>
        </w:rPr>
        <w:tab/>
        <w:t>1.1</w:t>
      </w:r>
      <w:r w:rsidR="0011540A">
        <w:rPr>
          <w:sz w:val="22"/>
          <w:szCs w:val="22"/>
          <w:lang w:val="lt-LT"/>
        </w:rPr>
        <w:t>2</w:t>
      </w:r>
      <w:r w:rsidRPr="00134A94">
        <w:rPr>
          <w:sz w:val="22"/>
          <w:szCs w:val="22"/>
          <w:lang w:val="lt-LT"/>
        </w:rPr>
        <w:t>.10. Nacionalinio saugumo reikalavimų atitikties deklaracijos forma.</w:t>
      </w:r>
    </w:p>
    <w:p w14:paraId="452E7EFC" w14:textId="0C6D0874" w:rsidR="001462EC" w:rsidRPr="00BF084D" w:rsidRDefault="00F63200" w:rsidP="00BF084D">
      <w:pPr>
        <w:tabs>
          <w:tab w:val="left" w:pos="851"/>
          <w:tab w:val="left" w:pos="993"/>
        </w:tabs>
        <w:spacing w:line="20" w:lineRule="atLeast"/>
        <w:ind w:firstLine="851"/>
        <w:contextualSpacing/>
        <w:jc w:val="both"/>
        <w:rPr>
          <w:sz w:val="22"/>
          <w:szCs w:val="22"/>
          <w:highlight w:val="yellow"/>
        </w:rPr>
      </w:pPr>
      <w:r>
        <w:rPr>
          <w:sz w:val="22"/>
          <w:szCs w:val="22"/>
          <w:lang w:val="lt-LT"/>
        </w:rPr>
        <w:lastRenderedPageBreak/>
        <w:t>1.1</w:t>
      </w:r>
      <w:r w:rsidR="0011540A">
        <w:rPr>
          <w:sz w:val="22"/>
          <w:szCs w:val="22"/>
          <w:lang w:val="lt-LT"/>
        </w:rPr>
        <w:t>2</w:t>
      </w:r>
      <w:r>
        <w:rPr>
          <w:sz w:val="22"/>
          <w:szCs w:val="22"/>
          <w:lang w:val="lt-LT"/>
        </w:rPr>
        <w:t>.1</w:t>
      </w:r>
      <w:r w:rsidR="004D276C">
        <w:rPr>
          <w:sz w:val="22"/>
          <w:szCs w:val="22"/>
          <w:lang w:val="lt-LT"/>
        </w:rPr>
        <w:t>1</w:t>
      </w:r>
      <w:r w:rsidRPr="000F217B">
        <w:rPr>
          <w:sz w:val="22"/>
          <w:szCs w:val="22"/>
          <w:lang w:val="lt-LT"/>
        </w:rPr>
        <w:t>. Sutarties projektas.</w:t>
      </w:r>
      <w:r w:rsidR="00205AB1" w:rsidRPr="000F217B">
        <w:rPr>
          <w:sz w:val="22"/>
          <w:szCs w:val="22"/>
          <w:lang w:val="lt-LT"/>
        </w:rPr>
        <w:tab/>
      </w:r>
      <w:r w:rsidR="00205AB1" w:rsidRPr="000F217B">
        <w:rPr>
          <w:sz w:val="22"/>
          <w:szCs w:val="22"/>
          <w:lang w:val="lt-LT"/>
        </w:rPr>
        <w:br/>
      </w:r>
      <w:r w:rsidR="00205AB1" w:rsidRPr="000F217B">
        <w:rPr>
          <w:sz w:val="22"/>
          <w:szCs w:val="22"/>
          <w:lang w:val="lt-LT"/>
        </w:rPr>
        <w:tab/>
        <w:t>1.1</w:t>
      </w:r>
      <w:r w:rsidR="0011540A" w:rsidRPr="000F217B">
        <w:rPr>
          <w:sz w:val="22"/>
          <w:szCs w:val="22"/>
          <w:lang w:val="lt-LT"/>
        </w:rPr>
        <w:t>3</w:t>
      </w:r>
      <w:r w:rsidR="00205AB1" w:rsidRPr="000F217B">
        <w:rPr>
          <w:sz w:val="22"/>
          <w:szCs w:val="22"/>
          <w:lang w:val="lt-LT"/>
        </w:rPr>
        <w:t xml:space="preserve">. </w:t>
      </w:r>
      <w:proofErr w:type="spellStart"/>
      <w:r w:rsidR="0000687F" w:rsidRPr="000F217B">
        <w:rPr>
          <w:rFonts w:eastAsia="Arial"/>
          <w:sz w:val="22"/>
          <w:szCs w:val="22"/>
        </w:rPr>
        <w:t>Prieš</w:t>
      </w:r>
      <w:proofErr w:type="spellEnd"/>
      <w:r w:rsidR="0000687F" w:rsidRPr="000F217B">
        <w:rPr>
          <w:rFonts w:eastAsia="Arial"/>
          <w:sz w:val="22"/>
          <w:szCs w:val="22"/>
        </w:rPr>
        <w:t xml:space="preserve"> </w:t>
      </w:r>
      <w:proofErr w:type="spellStart"/>
      <w:r w:rsidR="0000687F" w:rsidRPr="000F217B">
        <w:rPr>
          <w:rFonts w:eastAsia="Arial"/>
          <w:sz w:val="22"/>
          <w:szCs w:val="22"/>
        </w:rPr>
        <w:t>paskelbiant</w:t>
      </w:r>
      <w:proofErr w:type="spellEnd"/>
      <w:r w:rsidR="0000687F" w:rsidRPr="000F217B">
        <w:rPr>
          <w:rFonts w:eastAsia="Arial"/>
          <w:sz w:val="22"/>
          <w:szCs w:val="22"/>
        </w:rPr>
        <w:t xml:space="preserve"> </w:t>
      </w:r>
      <w:proofErr w:type="spellStart"/>
      <w:r w:rsidR="0000687F" w:rsidRPr="000F217B">
        <w:rPr>
          <w:rFonts w:eastAsia="Arial"/>
          <w:sz w:val="22"/>
          <w:szCs w:val="22"/>
        </w:rPr>
        <w:t>apie</w:t>
      </w:r>
      <w:proofErr w:type="spellEnd"/>
      <w:r w:rsidR="0000687F" w:rsidRPr="000F217B">
        <w:rPr>
          <w:rFonts w:eastAsia="Arial"/>
          <w:sz w:val="22"/>
          <w:szCs w:val="22"/>
        </w:rPr>
        <w:t xml:space="preserve"> pirkimą </w:t>
      </w:r>
      <w:proofErr w:type="spellStart"/>
      <w:r w:rsidR="0000687F" w:rsidRPr="000F217B">
        <w:rPr>
          <w:rFonts w:eastAsia="Arial"/>
          <w:sz w:val="22"/>
          <w:szCs w:val="22"/>
        </w:rPr>
        <w:t>buvo</w:t>
      </w:r>
      <w:proofErr w:type="spellEnd"/>
      <w:r w:rsidR="0000687F" w:rsidRPr="000F217B">
        <w:rPr>
          <w:rFonts w:eastAsia="Arial"/>
          <w:sz w:val="22"/>
          <w:szCs w:val="22"/>
        </w:rPr>
        <w:t xml:space="preserve"> </w:t>
      </w:r>
      <w:proofErr w:type="spellStart"/>
      <w:r w:rsidR="0000687F" w:rsidRPr="000F217B">
        <w:rPr>
          <w:rFonts w:eastAsia="Arial"/>
          <w:sz w:val="22"/>
          <w:szCs w:val="22"/>
        </w:rPr>
        <w:t>vykdyta</w:t>
      </w:r>
      <w:proofErr w:type="spellEnd"/>
      <w:r w:rsidR="0000687F" w:rsidRPr="000F217B">
        <w:rPr>
          <w:rFonts w:eastAsia="Arial"/>
          <w:sz w:val="22"/>
          <w:szCs w:val="22"/>
        </w:rPr>
        <w:t xml:space="preserve"> </w:t>
      </w:r>
      <w:proofErr w:type="spellStart"/>
      <w:r w:rsidR="0000687F" w:rsidRPr="000F217B">
        <w:rPr>
          <w:rFonts w:eastAsia="Arial"/>
          <w:sz w:val="22"/>
          <w:szCs w:val="22"/>
        </w:rPr>
        <w:t>rinkos</w:t>
      </w:r>
      <w:proofErr w:type="spellEnd"/>
      <w:r w:rsidR="0000687F" w:rsidRPr="000F217B">
        <w:rPr>
          <w:rFonts w:eastAsia="Arial"/>
          <w:sz w:val="22"/>
          <w:szCs w:val="22"/>
        </w:rPr>
        <w:t xml:space="preserve"> </w:t>
      </w:r>
      <w:proofErr w:type="spellStart"/>
      <w:r w:rsidR="0000687F" w:rsidRPr="000F217B">
        <w:rPr>
          <w:rFonts w:eastAsia="Arial"/>
          <w:sz w:val="22"/>
          <w:szCs w:val="22"/>
        </w:rPr>
        <w:t>konsultacija</w:t>
      </w:r>
      <w:proofErr w:type="spellEnd"/>
      <w:r w:rsidR="0000687F" w:rsidRPr="000F217B">
        <w:rPr>
          <w:rFonts w:eastAsia="Arial"/>
          <w:sz w:val="22"/>
          <w:szCs w:val="22"/>
        </w:rPr>
        <w:t xml:space="preserve">. Rinkos konsultacijos </w:t>
      </w:r>
      <w:proofErr w:type="spellStart"/>
      <w:r w:rsidR="0000687F" w:rsidRPr="0026164F">
        <w:rPr>
          <w:rFonts w:eastAsia="Arial"/>
          <w:sz w:val="22"/>
          <w:szCs w:val="22"/>
        </w:rPr>
        <w:t>dokumentai</w:t>
      </w:r>
      <w:proofErr w:type="spellEnd"/>
      <w:r w:rsidR="0000687F" w:rsidRPr="0026164F">
        <w:rPr>
          <w:rFonts w:eastAsia="Arial"/>
          <w:sz w:val="22"/>
          <w:szCs w:val="22"/>
        </w:rPr>
        <w:t xml:space="preserve"> </w:t>
      </w:r>
      <w:proofErr w:type="spellStart"/>
      <w:r w:rsidR="0000687F" w:rsidRPr="0026164F">
        <w:rPr>
          <w:rFonts w:eastAsia="Arial"/>
          <w:sz w:val="22"/>
          <w:szCs w:val="22"/>
        </w:rPr>
        <w:t>skelbiami</w:t>
      </w:r>
      <w:proofErr w:type="spellEnd"/>
      <w:r w:rsidR="0000687F" w:rsidRPr="0026164F">
        <w:rPr>
          <w:rFonts w:eastAsia="Arial"/>
          <w:sz w:val="22"/>
          <w:szCs w:val="22"/>
        </w:rPr>
        <w:t xml:space="preserve"> CVP IS, </w:t>
      </w:r>
      <w:proofErr w:type="spellStart"/>
      <w:r w:rsidR="0000687F" w:rsidRPr="0026164F">
        <w:rPr>
          <w:rFonts w:eastAsia="Arial"/>
          <w:sz w:val="22"/>
          <w:szCs w:val="22"/>
        </w:rPr>
        <w:t>adresu</w:t>
      </w:r>
      <w:proofErr w:type="spellEnd"/>
      <w:r w:rsidR="0000687F" w:rsidRPr="0026164F">
        <w:rPr>
          <w:rFonts w:eastAsia="Arial"/>
          <w:sz w:val="22"/>
          <w:szCs w:val="22"/>
        </w:rPr>
        <w:t xml:space="preserve">: </w:t>
      </w:r>
      <w:hyperlink r:id="rId6" w:history="1">
        <w:r w:rsidR="0026164F" w:rsidRPr="0026164F">
          <w:rPr>
            <w:rStyle w:val="Hyperlink"/>
            <w:sz w:val="22"/>
            <w:szCs w:val="22"/>
          </w:rPr>
          <w:t>https://viesiejipirkimai.lt/epps/pmc/viewPmc.do?resourceId=4749841</w:t>
        </w:r>
      </w:hyperlink>
      <w:r w:rsidR="0026164F" w:rsidRPr="0026164F">
        <w:rPr>
          <w:sz w:val="22"/>
          <w:szCs w:val="22"/>
        </w:rPr>
        <w:t>.</w:t>
      </w:r>
      <w:r w:rsidR="0026164F">
        <w:t xml:space="preserve"> </w:t>
      </w:r>
      <w:r w:rsidR="0000687F" w:rsidRPr="000F217B">
        <w:rPr>
          <w:b/>
          <w:bCs/>
          <w:i/>
          <w:iCs/>
          <w:sz w:val="22"/>
          <w:szCs w:val="22"/>
        </w:rPr>
        <w:t xml:space="preserve">Rinkos konsultacijos </w:t>
      </w:r>
      <w:proofErr w:type="spellStart"/>
      <w:r w:rsidR="0000687F" w:rsidRPr="000F217B">
        <w:rPr>
          <w:b/>
          <w:bCs/>
          <w:i/>
          <w:iCs/>
          <w:sz w:val="22"/>
          <w:szCs w:val="22"/>
        </w:rPr>
        <w:t>dokumentai</w:t>
      </w:r>
      <w:proofErr w:type="spellEnd"/>
      <w:r w:rsidR="0000687F" w:rsidRPr="000F217B">
        <w:rPr>
          <w:b/>
          <w:bCs/>
          <w:i/>
          <w:iCs/>
          <w:sz w:val="22"/>
          <w:szCs w:val="22"/>
        </w:rPr>
        <w:t xml:space="preserve"> </w:t>
      </w:r>
      <w:proofErr w:type="spellStart"/>
      <w:r w:rsidR="0000687F" w:rsidRPr="000F217B">
        <w:rPr>
          <w:b/>
          <w:bCs/>
          <w:i/>
          <w:iCs/>
          <w:sz w:val="22"/>
          <w:szCs w:val="22"/>
        </w:rPr>
        <w:t>nėra</w:t>
      </w:r>
      <w:proofErr w:type="spellEnd"/>
      <w:r w:rsidR="0000687F" w:rsidRPr="000F217B">
        <w:rPr>
          <w:b/>
          <w:bCs/>
          <w:i/>
          <w:iCs/>
          <w:sz w:val="22"/>
          <w:szCs w:val="22"/>
        </w:rPr>
        <w:t xml:space="preserve"> </w:t>
      </w:r>
      <w:proofErr w:type="spellStart"/>
      <w:r w:rsidR="0000687F" w:rsidRPr="000F217B">
        <w:rPr>
          <w:b/>
          <w:bCs/>
          <w:i/>
          <w:iCs/>
          <w:sz w:val="22"/>
          <w:szCs w:val="22"/>
        </w:rPr>
        <w:t>laikomi</w:t>
      </w:r>
      <w:proofErr w:type="spellEnd"/>
      <w:r w:rsidR="0000687F" w:rsidRPr="000F217B">
        <w:rPr>
          <w:b/>
          <w:bCs/>
          <w:i/>
          <w:iCs/>
          <w:sz w:val="22"/>
          <w:szCs w:val="22"/>
        </w:rPr>
        <w:t xml:space="preserve"> </w:t>
      </w:r>
      <w:proofErr w:type="spellStart"/>
      <w:r w:rsidR="0000687F" w:rsidRPr="000F217B">
        <w:rPr>
          <w:b/>
          <w:bCs/>
          <w:i/>
          <w:iCs/>
          <w:sz w:val="22"/>
          <w:szCs w:val="22"/>
        </w:rPr>
        <w:t>sudėtine</w:t>
      </w:r>
      <w:proofErr w:type="spellEnd"/>
      <w:r w:rsidR="0000687F" w:rsidRPr="000F217B">
        <w:rPr>
          <w:b/>
          <w:bCs/>
          <w:i/>
          <w:iCs/>
          <w:sz w:val="22"/>
          <w:szCs w:val="22"/>
        </w:rPr>
        <w:t xml:space="preserve"> pirkimo </w:t>
      </w:r>
      <w:proofErr w:type="spellStart"/>
      <w:r w:rsidR="0000687F" w:rsidRPr="000F217B">
        <w:rPr>
          <w:b/>
          <w:bCs/>
          <w:i/>
          <w:iCs/>
          <w:sz w:val="22"/>
          <w:szCs w:val="22"/>
        </w:rPr>
        <w:t>sąlygų</w:t>
      </w:r>
      <w:proofErr w:type="spellEnd"/>
      <w:r w:rsidR="0000687F" w:rsidRPr="000F217B">
        <w:rPr>
          <w:b/>
          <w:bCs/>
          <w:i/>
          <w:iCs/>
          <w:sz w:val="22"/>
          <w:szCs w:val="22"/>
        </w:rPr>
        <w:t xml:space="preserve"> </w:t>
      </w:r>
      <w:proofErr w:type="spellStart"/>
      <w:r w:rsidR="0000687F" w:rsidRPr="000F217B">
        <w:rPr>
          <w:b/>
          <w:bCs/>
          <w:i/>
          <w:iCs/>
          <w:sz w:val="22"/>
          <w:szCs w:val="22"/>
        </w:rPr>
        <w:t>dalimi</w:t>
      </w:r>
      <w:proofErr w:type="spellEnd"/>
      <w:r w:rsidR="0000687F" w:rsidRPr="000F217B">
        <w:rPr>
          <w:b/>
          <w:bCs/>
          <w:i/>
          <w:iCs/>
          <w:sz w:val="22"/>
          <w:szCs w:val="22"/>
        </w:rPr>
        <w:t>.</w:t>
      </w:r>
      <w:r w:rsidR="00205AB1" w:rsidRPr="000F217B">
        <w:rPr>
          <w:sz w:val="22"/>
          <w:szCs w:val="22"/>
          <w:lang w:val="lt-LT"/>
        </w:rPr>
        <w:tab/>
      </w:r>
      <w:r w:rsidR="00205AB1" w:rsidRPr="000F217B">
        <w:rPr>
          <w:sz w:val="22"/>
          <w:szCs w:val="22"/>
          <w:lang w:val="lt-LT"/>
        </w:rPr>
        <w:br/>
      </w:r>
      <w:r w:rsidR="00205AB1" w:rsidRPr="000F217B">
        <w:rPr>
          <w:sz w:val="22"/>
          <w:szCs w:val="22"/>
          <w:lang w:val="lt-LT"/>
        </w:rPr>
        <w:tab/>
      </w:r>
      <w:r w:rsidR="00205AB1" w:rsidRPr="000F217B">
        <w:rPr>
          <w:sz w:val="22"/>
          <w:szCs w:val="22"/>
          <w:lang w:val="lt-LT"/>
        </w:rPr>
        <w:br/>
      </w:r>
      <w:r w:rsidR="00205AB1" w:rsidRPr="000F217B">
        <w:rPr>
          <w:sz w:val="22"/>
          <w:szCs w:val="22"/>
          <w:lang w:val="lt-LT"/>
        </w:rPr>
        <w:tab/>
        <w:t>2. PIRKIMO OBJEKTAS</w:t>
      </w:r>
      <w:r w:rsidR="00205AB1" w:rsidRPr="000F217B">
        <w:rPr>
          <w:sz w:val="22"/>
          <w:szCs w:val="22"/>
          <w:lang w:val="lt-LT"/>
        </w:rPr>
        <w:tab/>
      </w:r>
      <w:r w:rsidR="00205AB1" w:rsidRPr="000F217B">
        <w:rPr>
          <w:sz w:val="22"/>
          <w:szCs w:val="22"/>
          <w:lang w:val="lt-LT"/>
        </w:rPr>
        <w:br/>
      </w:r>
      <w:r w:rsidR="00205AB1" w:rsidRPr="000F217B">
        <w:rPr>
          <w:sz w:val="22"/>
          <w:szCs w:val="22"/>
          <w:lang w:val="lt-LT"/>
        </w:rPr>
        <w:tab/>
      </w:r>
      <w:r w:rsidR="00205AB1" w:rsidRPr="000F217B">
        <w:rPr>
          <w:sz w:val="22"/>
          <w:szCs w:val="22"/>
          <w:lang w:val="lt-LT"/>
        </w:rPr>
        <w:br/>
      </w:r>
      <w:r w:rsidR="00205AB1" w:rsidRPr="000F217B">
        <w:rPr>
          <w:sz w:val="22"/>
          <w:szCs w:val="22"/>
          <w:lang w:val="lt-LT"/>
        </w:rPr>
        <w:tab/>
        <w:t xml:space="preserve">2.1. Perkančioji organizacija numato įsigyti Skaitmeninės paslaugų platformos aplinkos stebėsenos </w:t>
      </w:r>
      <w:r w:rsidR="00205AB1" w:rsidRPr="00BF084D">
        <w:rPr>
          <w:sz w:val="22"/>
          <w:szCs w:val="22"/>
          <w:lang w:val="lt-LT"/>
        </w:rPr>
        <w:t>sprendimo licencijų nuom</w:t>
      </w:r>
      <w:r w:rsidR="00A5036A" w:rsidRPr="00BF084D">
        <w:rPr>
          <w:sz w:val="22"/>
          <w:szCs w:val="22"/>
          <w:lang w:val="lt-LT"/>
        </w:rPr>
        <w:t>ą</w:t>
      </w:r>
      <w:r w:rsidR="00205AB1" w:rsidRPr="00BF084D">
        <w:rPr>
          <w:sz w:val="22"/>
          <w:szCs w:val="22"/>
          <w:lang w:val="lt-LT"/>
        </w:rPr>
        <w:t>. Reikalavimai pirkimo objektui nustatyti specialiųjų pirkimo sąlygų priede Techninė specifikacija.</w:t>
      </w:r>
      <w:r w:rsidR="00205AB1" w:rsidRPr="00BF084D">
        <w:rPr>
          <w:sz w:val="22"/>
          <w:szCs w:val="22"/>
          <w:lang w:val="lt-LT"/>
        </w:rPr>
        <w:tab/>
      </w:r>
      <w:r w:rsidR="00205AB1" w:rsidRPr="00BF084D">
        <w:rPr>
          <w:sz w:val="22"/>
          <w:szCs w:val="22"/>
          <w:lang w:val="lt-LT"/>
        </w:rPr>
        <w:br/>
      </w:r>
      <w:r w:rsidR="00205AB1" w:rsidRPr="00BF084D">
        <w:rPr>
          <w:sz w:val="22"/>
          <w:szCs w:val="22"/>
          <w:lang w:val="lt-LT"/>
        </w:rPr>
        <w:tab/>
        <w:t xml:space="preserve">2.2. Pirkimo objektas į dalis neskaidomas. Pirkimo apimtys, reikalavimai ir techninė specifikacija apibrėžti specialiųjų pirkimo sąlygų prieduose Pasiūlymo forma ir Techninė specifikacija. </w:t>
      </w:r>
      <w:r w:rsidR="00BF084D" w:rsidRPr="00BF084D">
        <w:rPr>
          <w:sz w:val="22"/>
          <w:szCs w:val="22"/>
        </w:rPr>
        <w:t xml:space="preserve">Pirkimo objektas </w:t>
      </w:r>
      <w:proofErr w:type="spellStart"/>
      <w:r w:rsidR="00BF084D" w:rsidRPr="00BF084D">
        <w:rPr>
          <w:sz w:val="22"/>
          <w:szCs w:val="22"/>
        </w:rPr>
        <w:t>nėra</w:t>
      </w:r>
      <w:proofErr w:type="spellEnd"/>
      <w:r w:rsidR="00BF084D" w:rsidRPr="00BF084D">
        <w:rPr>
          <w:sz w:val="22"/>
          <w:szCs w:val="22"/>
        </w:rPr>
        <w:t xml:space="preserve"> </w:t>
      </w:r>
      <w:proofErr w:type="spellStart"/>
      <w:r w:rsidR="00BF084D" w:rsidRPr="00BF084D">
        <w:rPr>
          <w:sz w:val="22"/>
          <w:szCs w:val="22"/>
        </w:rPr>
        <w:t>skaidomas</w:t>
      </w:r>
      <w:proofErr w:type="spellEnd"/>
      <w:r w:rsidR="00BF084D" w:rsidRPr="00BF084D">
        <w:rPr>
          <w:sz w:val="22"/>
          <w:szCs w:val="22"/>
        </w:rPr>
        <w:t xml:space="preserve"> į </w:t>
      </w:r>
      <w:proofErr w:type="spellStart"/>
      <w:r w:rsidR="00BF084D" w:rsidRPr="00BF084D">
        <w:rPr>
          <w:sz w:val="22"/>
          <w:szCs w:val="22"/>
        </w:rPr>
        <w:t>dalis</w:t>
      </w:r>
      <w:proofErr w:type="spellEnd"/>
      <w:r w:rsidR="00BF084D" w:rsidRPr="00BF084D">
        <w:rPr>
          <w:sz w:val="22"/>
          <w:szCs w:val="22"/>
        </w:rPr>
        <w:t xml:space="preserve">, </w:t>
      </w:r>
      <w:proofErr w:type="spellStart"/>
      <w:r w:rsidR="00BF084D" w:rsidRPr="00BF084D">
        <w:rPr>
          <w:sz w:val="22"/>
          <w:szCs w:val="22"/>
        </w:rPr>
        <w:t>nes</w:t>
      </w:r>
      <w:proofErr w:type="spellEnd"/>
      <w:r w:rsidR="00BF084D" w:rsidRPr="00BF084D">
        <w:rPr>
          <w:sz w:val="22"/>
          <w:szCs w:val="22"/>
        </w:rPr>
        <w:t xml:space="preserve"> </w:t>
      </w:r>
      <w:proofErr w:type="spellStart"/>
      <w:r w:rsidR="00BF084D" w:rsidRPr="00BF084D">
        <w:rPr>
          <w:sz w:val="22"/>
          <w:szCs w:val="22"/>
        </w:rPr>
        <w:t>stebėsenos</w:t>
      </w:r>
      <w:proofErr w:type="spellEnd"/>
      <w:r w:rsidR="00BF084D" w:rsidRPr="00BF084D">
        <w:rPr>
          <w:sz w:val="22"/>
          <w:szCs w:val="22"/>
        </w:rPr>
        <w:t xml:space="preserve"> (</w:t>
      </w:r>
      <w:proofErr w:type="spellStart"/>
      <w:r w:rsidR="00BF084D" w:rsidRPr="00BF084D">
        <w:rPr>
          <w:sz w:val="22"/>
          <w:szCs w:val="22"/>
        </w:rPr>
        <w:t>angl.</w:t>
      </w:r>
      <w:proofErr w:type="spellEnd"/>
      <w:r w:rsidR="00BF084D" w:rsidRPr="00BF084D">
        <w:rPr>
          <w:sz w:val="22"/>
          <w:szCs w:val="22"/>
        </w:rPr>
        <w:t xml:space="preserve"> </w:t>
      </w:r>
      <w:r w:rsidR="00BF084D" w:rsidRPr="00BF084D">
        <w:rPr>
          <w:i/>
          <w:iCs/>
          <w:sz w:val="22"/>
          <w:szCs w:val="22"/>
        </w:rPr>
        <w:t>observability</w:t>
      </w:r>
      <w:r w:rsidR="00BF084D" w:rsidRPr="00BF084D">
        <w:rPr>
          <w:sz w:val="22"/>
          <w:szCs w:val="22"/>
        </w:rPr>
        <w:t xml:space="preserve">) </w:t>
      </w:r>
      <w:proofErr w:type="spellStart"/>
      <w:r w:rsidR="00BF084D" w:rsidRPr="00BF084D">
        <w:rPr>
          <w:sz w:val="22"/>
          <w:szCs w:val="22"/>
        </w:rPr>
        <w:t>sprendimo</w:t>
      </w:r>
      <w:proofErr w:type="spellEnd"/>
      <w:r w:rsidR="00BF084D" w:rsidRPr="00BF084D">
        <w:rPr>
          <w:sz w:val="22"/>
          <w:szCs w:val="22"/>
        </w:rPr>
        <w:t xml:space="preserve"> </w:t>
      </w:r>
      <w:proofErr w:type="spellStart"/>
      <w:r w:rsidR="00BF084D" w:rsidRPr="00BF084D">
        <w:rPr>
          <w:sz w:val="22"/>
          <w:szCs w:val="22"/>
        </w:rPr>
        <w:t>licencijų</w:t>
      </w:r>
      <w:proofErr w:type="spellEnd"/>
      <w:r w:rsidR="00BF084D" w:rsidRPr="00BF084D">
        <w:rPr>
          <w:sz w:val="22"/>
          <w:szCs w:val="22"/>
        </w:rPr>
        <w:t xml:space="preserve"> </w:t>
      </w:r>
      <w:proofErr w:type="spellStart"/>
      <w:r w:rsidR="00BF084D" w:rsidRPr="00BF084D">
        <w:rPr>
          <w:sz w:val="22"/>
          <w:szCs w:val="22"/>
        </w:rPr>
        <w:t>nuoma</w:t>
      </w:r>
      <w:proofErr w:type="spellEnd"/>
      <w:r w:rsidR="00BF084D" w:rsidRPr="00BF084D">
        <w:rPr>
          <w:sz w:val="22"/>
          <w:szCs w:val="22"/>
        </w:rPr>
        <w:t xml:space="preserve"> ir su </w:t>
      </w:r>
      <w:proofErr w:type="spellStart"/>
      <w:r w:rsidR="00BF084D" w:rsidRPr="00BF084D">
        <w:rPr>
          <w:sz w:val="22"/>
          <w:szCs w:val="22"/>
        </w:rPr>
        <w:t>tuo</w:t>
      </w:r>
      <w:proofErr w:type="spellEnd"/>
      <w:r w:rsidR="00BF084D" w:rsidRPr="00BF084D">
        <w:rPr>
          <w:sz w:val="22"/>
          <w:szCs w:val="22"/>
        </w:rPr>
        <w:t xml:space="preserve"> </w:t>
      </w:r>
      <w:proofErr w:type="spellStart"/>
      <w:r w:rsidR="00BF084D" w:rsidRPr="00BF084D">
        <w:rPr>
          <w:sz w:val="22"/>
          <w:szCs w:val="22"/>
        </w:rPr>
        <w:t>susijusios</w:t>
      </w:r>
      <w:proofErr w:type="spellEnd"/>
      <w:r w:rsidR="00BF084D" w:rsidRPr="00BF084D">
        <w:rPr>
          <w:sz w:val="22"/>
          <w:szCs w:val="22"/>
        </w:rPr>
        <w:t xml:space="preserve"> </w:t>
      </w:r>
      <w:proofErr w:type="spellStart"/>
      <w:r w:rsidR="00BF084D" w:rsidRPr="00BF084D">
        <w:rPr>
          <w:sz w:val="22"/>
          <w:szCs w:val="22"/>
        </w:rPr>
        <w:t>ekspertinės</w:t>
      </w:r>
      <w:proofErr w:type="spellEnd"/>
      <w:r w:rsidR="00BF084D" w:rsidRPr="00BF084D">
        <w:rPr>
          <w:sz w:val="22"/>
          <w:szCs w:val="22"/>
        </w:rPr>
        <w:t xml:space="preserve"> paslaugos (</w:t>
      </w:r>
      <w:proofErr w:type="spellStart"/>
      <w:r w:rsidR="00BF084D" w:rsidRPr="00BF084D">
        <w:rPr>
          <w:sz w:val="22"/>
          <w:szCs w:val="22"/>
        </w:rPr>
        <w:t>diegimas</w:t>
      </w:r>
      <w:proofErr w:type="spellEnd"/>
      <w:r w:rsidR="00BF084D" w:rsidRPr="00BF084D">
        <w:rPr>
          <w:sz w:val="22"/>
          <w:szCs w:val="22"/>
        </w:rPr>
        <w:t xml:space="preserve">, </w:t>
      </w:r>
      <w:proofErr w:type="spellStart"/>
      <w:r w:rsidR="00BF084D" w:rsidRPr="00BF084D">
        <w:rPr>
          <w:sz w:val="22"/>
          <w:szCs w:val="22"/>
        </w:rPr>
        <w:t>veikimo</w:t>
      </w:r>
      <w:proofErr w:type="spellEnd"/>
      <w:r w:rsidR="00BF084D" w:rsidRPr="00BF084D">
        <w:rPr>
          <w:sz w:val="22"/>
          <w:szCs w:val="22"/>
        </w:rPr>
        <w:t xml:space="preserve"> ir (arba) </w:t>
      </w:r>
      <w:proofErr w:type="spellStart"/>
      <w:proofErr w:type="gramStart"/>
      <w:r w:rsidR="00BF084D" w:rsidRPr="00BF084D">
        <w:rPr>
          <w:sz w:val="22"/>
          <w:szCs w:val="22"/>
        </w:rPr>
        <w:t>atkūrimoužtikrinimas</w:t>
      </w:r>
      <w:proofErr w:type="spellEnd"/>
      <w:r w:rsidR="00BF084D" w:rsidRPr="00BF084D">
        <w:rPr>
          <w:sz w:val="22"/>
          <w:szCs w:val="22"/>
        </w:rPr>
        <w:t xml:space="preserve">  </w:t>
      </w:r>
      <w:proofErr w:type="spellStart"/>
      <w:r w:rsidR="00BF084D" w:rsidRPr="00BF084D">
        <w:rPr>
          <w:sz w:val="22"/>
          <w:szCs w:val="22"/>
        </w:rPr>
        <w:t>perkančiosios</w:t>
      </w:r>
      <w:proofErr w:type="spellEnd"/>
      <w:proofErr w:type="gramEnd"/>
      <w:r w:rsidR="00BF084D" w:rsidRPr="00BF084D">
        <w:rPr>
          <w:sz w:val="22"/>
          <w:szCs w:val="22"/>
        </w:rPr>
        <w:t xml:space="preserve"> organizacijos </w:t>
      </w:r>
      <w:proofErr w:type="spellStart"/>
      <w:r w:rsidR="00BF084D" w:rsidRPr="00BF084D">
        <w:rPr>
          <w:sz w:val="22"/>
          <w:szCs w:val="22"/>
        </w:rPr>
        <w:t>aplinkoje</w:t>
      </w:r>
      <w:proofErr w:type="spellEnd"/>
      <w:r w:rsidR="00BF084D" w:rsidRPr="00BF084D">
        <w:rPr>
          <w:sz w:val="22"/>
          <w:szCs w:val="22"/>
        </w:rPr>
        <w:t xml:space="preserve">, </w:t>
      </w:r>
      <w:proofErr w:type="spellStart"/>
      <w:r w:rsidR="00BF084D" w:rsidRPr="00BF084D">
        <w:rPr>
          <w:sz w:val="22"/>
          <w:szCs w:val="22"/>
        </w:rPr>
        <w:t>papildomi</w:t>
      </w:r>
      <w:proofErr w:type="spellEnd"/>
      <w:r w:rsidR="00BF084D" w:rsidRPr="00BF084D">
        <w:rPr>
          <w:sz w:val="22"/>
          <w:szCs w:val="22"/>
        </w:rPr>
        <w:t xml:space="preserve"> </w:t>
      </w:r>
      <w:proofErr w:type="spellStart"/>
      <w:r w:rsidR="00BF084D" w:rsidRPr="00BF084D">
        <w:rPr>
          <w:sz w:val="22"/>
          <w:szCs w:val="22"/>
        </w:rPr>
        <w:t>mokymai</w:t>
      </w:r>
      <w:proofErr w:type="spellEnd"/>
      <w:r w:rsidR="00BF084D" w:rsidRPr="00BF084D">
        <w:rPr>
          <w:sz w:val="22"/>
          <w:szCs w:val="22"/>
        </w:rPr>
        <w:t xml:space="preserve"> ir konsultacijos, </w:t>
      </w:r>
      <w:proofErr w:type="spellStart"/>
      <w:r w:rsidR="00BF084D" w:rsidRPr="00BF084D">
        <w:rPr>
          <w:sz w:val="22"/>
          <w:szCs w:val="22"/>
        </w:rPr>
        <w:t>susijusios</w:t>
      </w:r>
      <w:proofErr w:type="spellEnd"/>
      <w:r w:rsidR="00BF084D" w:rsidRPr="00BF084D">
        <w:rPr>
          <w:sz w:val="22"/>
          <w:szCs w:val="22"/>
        </w:rPr>
        <w:t xml:space="preserve"> su </w:t>
      </w:r>
      <w:proofErr w:type="spellStart"/>
      <w:r w:rsidR="00BF084D" w:rsidRPr="00BF084D">
        <w:rPr>
          <w:sz w:val="22"/>
          <w:szCs w:val="22"/>
        </w:rPr>
        <w:t>programinės</w:t>
      </w:r>
      <w:proofErr w:type="spellEnd"/>
      <w:r w:rsidR="00BF084D" w:rsidRPr="00BF084D">
        <w:rPr>
          <w:sz w:val="22"/>
          <w:szCs w:val="22"/>
        </w:rPr>
        <w:t xml:space="preserve"> </w:t>
      </w:r>
      <w:proofErr w:type="spellStart"/>
      <w:r w:rsidR="00BF084D" w:rsidRPr="00BF084D">
        <w:rPr>
          <w:sz w:val="22"/>
          <w:szCs w:val="22"/>
        </w:rPr>
        <w:t>įrangos</w:t>
      </w:r>
      <w:proofErr w:type="spellEnd"/>
      <w:r w:rsidR="00BF084D" w:rsidRPr="00BF084D">
        <w:rPr>
          <w:sz w:val="22"/>
          <w:szCs w:val="22"/>
        </w:rPr>
        <w:t xml:space="preserve"> </w:t>
      </w:r>
      <w:proofErr w:type="spellStart"/>
      <w:r w:rsidR="00BF084D" w:rsidRPr="00BF084D">
        <w:rPr>
          <w:sz w:val="22"/>
          <w:szCs w:val="22"/>
        </w:rPr>
        <w:t>naudojimu</w:t>
      </w:r>
      <w:proofErr w:type="spellEnd"/>
      <w:r w:rsidR="00BF084D" w:rsidRPr="00BF084D">
        <w:rPr>
          <w:sz w:val="22"/>
          <w:szCs w:val="22"/>
        </w:rPr>
        <w:t xml:space="preserve">) yra </w:t>
      </w:r>
      <w:proofErr w:type="spellStart"/>
      <w:r w:rsidR="00BF084D" w:rsidRPr="00BF084D">
        <w:rPr>
          <w:sz w:val="22"/>
          <w:szCs w:val="22"/>
        </w:rPr>
        <w:t>tarpusavyje</w:t>
      </w:r>
      <w:proofErr w:type="spellEnd"/>
      <w:r w:rsidR="00BF084D" w:rsidRPr="00BF084D">
        <w:rPr>
          <w:sz w:val="22"/>
          <w:szCs w:val="22"/>
        </w:rPr>
        <w:t xml:space="preserve"> </w:t>
      </w:r>
      <w:proofErr w:type="spellStart"/>
      <w:r w:rsidR="00BF084D" w:rsidRPr="00BF084D">
        <w:rPr>
          <w:sz w:val="22"/>
          <w:szCs w:val="22"/>
        </w:rPr>
        <w:t>glaudžiai</w:t>
      </w:r>
      <w:proofErr w:type="spellEnd"/>
      <w:r w:rsidR="00BF084D" w:rsidRPr="00BF084D">
        <w:rPr>
          <w:sz w:val="22"/>
          <w:szCs w:val="22"/>
        </w:rPr>
        <w:t xml:space="preserve"> </w:t>
      </w:r>
      <w:proofErr w:type="spellStart"/>
      <w:r w:rsidR="00BF084D" w:rsidRPr="00BF084D">
        <w:rPr>
          <w:sz w:val="22"/>
          <w:szCs w:val="22"/>
        </w:rPr>
        <w:t>susijusios</w:t>
      </w:r>
      <w:proofErr w:type="spellEnd"/>
      <w:r w:rsidR="00BF084D" w:rsidRPr="00BF084D">
        <w:rPr>
          <w:sz w:val="22"/>
          <w:szCs w:val="22"/>
        </w:rPr>
        <w:t xml:space="preserve"> ir </w:t>
      </w:r>
      <w:proofErr w:type="spellStart"/>
      <w:r w:rsidR="00BF084D" w:rsidRPr="00BF084D">
        <w:rPr>
          <w:sz w:val="22"/>
          <w:szCs w:val="22"/>
        </w:rPr>
        <w:t>viena</w:t>
      </w:r>
      <w:proofErr w:type="spellEnd"/>
      <w:r w:rsidR="00BF084D" w:rsidRPr="00BF084D">
        <w:rPr>
          <w:sz w:val="22"/>
          <w:szCs w:val="22"/>
        </w:rPr>
        <w:t xml:space="preserve"> </w:t>
      </w:r>
      <w:proofErr w:type="spellStart"/>
      <w:r w:rsidR="00BF084D" w:rsidRPr="00BF084D">
        <w:rPr>
          <w:sz w:val="22"/>
          <w:szCs w:val="22"/>
        </w:rPr>
        <w:t>nuo</w:t>
      </w:r>
      <w:proofErr w:type="spellEnd"/>
      <w:r w:rsidR="00BF084D" w:rsidRPr="00BF084D">
        <w:rPr>
          <w:sz w:val="22"/>
          <w:szCs w:val="22"/>
        </w:rPr>
        <w:t xml:space="preserve"> </w:t>
      </w:r>
      <w:proofErr w:type="spellStart"/>
      <w:r w:rsidR="00BF084D" w:rsidRPr="00BF084D">
        <w:rPr>
          <w:sz w:val="22"/>
          <w:szCs w:val="22"/>
        </w:rPr>
        <w:t>kitos</w:t>
      </w:r>
      <w:proofErr w:type="spellEnd"/>
      <w:r w:rsidR="00BF084D" w:rsidRPr="00BF084D">
        <w:rPr>
          <w:sz w:val="22"/>
          <w:szCs w:val="22"/>
        </w:rPr>
        <w:t xml:space="preserve"> </w:t>
      </w:r>
      <w:proofErr w:type="spellStart"/>
      <w:r w:rsidR="00BF084D" w:rsidRPr="00BF084D">
        <w:rPr>
          <w:sz w:val="22"/>
          <w:szCs w:val="22"/>
        </w:rPr>
        <w:t>priklausomos</w:t>
      </w:r>
      <w:proofErr w:type="spellEnd"/>
      <w:r w:rsidR="00BF084D" w:rsidRPr="00BF084D">
        <w:rPr>
          <w:sz w:val="22"/>
          <w:szCs w:val="22"/>
        </w:rPr>
        <w:t xml:space="preserve">. </w:t>
      </w:r>
      <w:proofErr w:type="spellStart"/>
      <w:r w:rsidR="00BF084D" w:rsidRPr="00BF084D">
        <w:rPr>
          <w:sz w:val="22"/>
          <w:szCs w:val="22"/>
        </w:rPr>
        <w:t>Išskaidžius</w:t>
      </w:r>
      <w:proofErr w:type="spellEnd"/>
      <w:r w:rsidR="00BF084D" w:rsidRPr="00BF084D">
        <w:rPr>
          <w:sz w:val="22"/>
          <w:szCs w:val="22"/>
        </w:rPr>
        <w:t xml:space="preserve"> </w:t>
      </w:r>
      <w:proofErr w:type="spellStart"/>
      <w:r w:rsidR="00BF084D" w:rsidRPr="00BF084D">
        <w:rPr>
          <w:sz w:val="22"/>
          <w:szCs w:val="22"/>
        </w:rPr>
        <w:t>šias</w:t>
      </w:r>
      <w:proofErr w:type="spellEnd"/>
      <w:r w:rsidR="00BF084D" w:rsidRPr="00BF084D">
        <w:rPr>
          <w:sz w:val="22"/>
          <w:szCs w:val="22"/>
        </w:rPr>
        <w:t xml:space="preserve"> </w:t>
      </w:r>
      <w:proofErr w:type="spellStart"/>
      <w:r w:rsidR="00BF084D" w:rsidRPr="00BF084D">
        <w:rPr>
          <w:sz w:val="22"/>
          <w:szCs w:val="22"/>
        </w:rPr>
        <w:t>paslaugas</w:t>
      </w:r>
      <w:proofErr w:type="spellEnd"/>
      <w:r w:rsidR="00BF084D" w:rsidRPr="00BF084D">
        <w:rPr>
          <w:sz w:val="22"/>
          <w:szCs w:val="22"/>
        </w:rPr>
        <w:t xml:space="preserve"> </w:t>
      </w:r>
      <w:proofErr w:type="spellStart"/>
      <w:r w:rsidR="00BF084D" w:rsidRPr="00BF084D">
        <w:rPr>
          <w:sz w:val="22"/>
          <w:szCs w:val="22"/>
        </w:rPr>
        <w:t>keliems</w:t>
      </w:r>
      <w:proofErr w:type="spellEnd"/>
      <w:r w:rsidR="00BF084D" w:rsidRPr="00BF084D">
        <w:rPr>
          <w:sz w:val="22"/>
          <w:szCs w:val="22"/>
        </w:rPr>
        <w:t xml:space="preserve"> </w:t>
      </w:r>
      <w:proofErr w:type="spellStart"/>
      <w:r w:rsidR="00BF084D" w:rsidRPr="00BF084D">
        <w:rPr>
          <w:sz w:val="22"/>
          <w:szCs w:val="22"/>
        </w:rPr>
        <w:t>tiekėjams</w:t>
      </w:r>
      <w:proofErr w:type="spellEnd"/>
      <w:r w:rsidR="00BF084D" w:rsidRPr="00BF084D">
        <w:rPr>
          <w:sz w:val="22"/>
          <w:szCs w:val="22"/>
        </w:rPr>
        <w:t xml:space="preserve">, </w:t>
      </w:r>
      <w:proofErr w:type="spellStart"/>
      <w:r w:rsidR="00BF084D" w:rsidRPr="00BF084D">
        <w:rPr>
          <w:sz w:val="22"/>
          <w:szCs w:val="22"/>
        </w:rPr>
        <w:t>kiltų</w:t>
      </w:r>
      <w:proofErr w:type="spellEnd"/>
      <w:r w:rsidR="00BF084D" w:rsidRPr="00BF084D">
        <w:rPr>
          <w:sz w:val="22"/>
          <w:szCs w:val="22"/>
        </w:rPr>
        <w:t xml:space="preserve"> </w:t>
      </w:r>
      <w:proofErr w:type="spellStart"/>
      <w:r w:rsidR="00BF084D" w:rsidRPr="00BF084D">
        <w:rPr>
          <w:sz w:val="22"/>
          <w:szCs w:val="22"/>
        </w:rPr>
        <w:t>rizika</w:t>
      </w:r>
      <w:proofErr w:type="spellEnd"/>
      <w:r w:rsidR="00BF084D" w:rsidRPr="00BF084D">
        <w:rPr>
          <w:sz w:val="22"/>
          <w:szCs w:val="22"/>
        </w:rPr>
        <w:t xml:space="preserve"> </w:t>
      </w:r>
      <w:proofErr w:type="spellStart"/>
      <w:r w:rsidR="00BF084D" w:rsidRPr="00BF084D">
        <w:rPr>
          <w:sz w:val="22"/>
          <w:szCs w:val="22"/>
        </w:rPr>
        <w:t>dėl</w:t>
      </w:r>
      <w:proofErr w:type="spellEnd"/>
      <w:r w:rsidR="00BF084D" w:rsidRPr="00BF084D">
        <w:rPr>
          <w:sz w:val="22"/>
          <w:szCs w:val="22"/>
        </w:rPr>
        <w:t xml:space="preserve"> </w:t>
      </w:r>
      <w:proofErr w:type="spellStart"/>
      <w:r w:rsidR="00BF084D" w:rsidRPr="00BF084D">
        <w:rPr>
          <w:sz w:val="22"/>
          <w:szCs w:val="22"/>
        </w:rPr>
        <w:t>veiksmų</w:t>
      </w:r>
      <w:proofErr w:type="spellEnd"/>
      <w:r w:rsidR="00BF084D" w:rsidRPr="00BF084D">
        <w:rPr>
          <w:sz w:val="22"/>
          <w:szCs w:val="22"/>
        </w:rPr>
        <w:t xml:space="preserve"> </w:t>
      </w:r>
      <w:proofErr w:type="spellStart"/>
      <w:r w:rsidR="00BF084D" w:rsidRPr="00BF084D">
        <w:rPr>
          <w:sz w:val="22"/>
          <w:szCs w:val="22"/>
        </w:rPr>
        <w:t>koordinavimo</w:t>
      </w:r>
      <w:proofErr w:type="spellEnd"/>
      <w:r w:rsidR="00BF084D" w:rsidRPr="00BF084D">
        <w:rPr>
          <w:sz w:val="22"/>
          <w:szCs w:val="22"/>
        </w:rPr>
        <w:t xml:space="preserve">, </w:t>
      </w:r>
      <w:proofErr w:type="spellStart"/>
      <w:r w:rsidR="00BF084D" w:rsidRPr="00BF084D">
        <w:rPr>
          <w:sz w:val="22"/>
          <w:szCs w:val="22"/>
        </w:rPr>
        <w:t>sprendimų</w:t>
      </w:r>
      <w:proofErr w:type="spellEnd"/>
      <w:r w:rsidR="00BF084D" w:rsidRPr="00BF084D">
        <w:rPr>
          <w:sz w:val="22"/>
          <w:szCs w:val="22"/>
        </w:rPr>
        <w:t xml:space="preserve"> </w:t>
      </w:r>
      <w:proofErr w:type="spellStart"/>
      <w:r w:rsidR="00BF084D" w:rsidRPr="00BF084D">
        <w:rPr>
          <w:sz w:val="22"/>
          <w:szCs w:val="22"/>
        </w:rPr>
        <w:t>suderinamumo</w:t>
      </w:r>
      <w:proofErr w:type="spellEnd"/>
      <w:r w:rsidR="00BF084D" w:rsidRPr="00BF084D">
        <w:rPr>
          <w:sz w:val="22"/>
          <w:szCs w:val="22"/>
        </w:rPr>
        <w:t xml:space="preserve"> ir </w:t>
      </w:r>
      <w:proofErr w:type="spellStart"/>
      <w:r w:rsidR="00BF084D" w:rsidRPr="00BF084D">
        <w:rPr>
          <w:sz w:val="22"/>
          <w:szCs w:val="22"/>
        </w:rPr>
        <w:t>atsakomybės</w:t>
      </w:r>
      <w:proofErr w:type="spellEnd"/>
      <w:r w:rsidR="00BF084D" w:rsidRPr="00BF084D">
        <w:rPr>
          <w:sz w:val="22"/>
          <w:szCs w:val="22"/>
        </w:rPr>
        <w:t xml:space="preserve"> </w:t>
      </w:r>
      <w:proofErr w:type="spellStart"/>
      <w:r w:rsidR="00BF084D" w:rsidRPr="00BF084D">
        <w:rPr>
          <w:sz w:val="22"/>
          <w:szCs w:val="22"/>
        </w:rPr>
        <w:t>pasidalinimo</w:t>
      </w:r>
      <w:proofErr w:type="spellEnd"/>
      <w:r w:rsidR="00BF084D" w:rsidRPr="00BF084D">
        <w:rPr>
          <w:sz w:val="22"/>
          <w:szCs w:val="22"/>
        </w:rPr>
        <w:t xml:space="preserve">, kas </w:t>
      </w:r>
      <w:proofErr w:type="spellStart"/>
      <w:r w:rsidR="00BF084D" w:rsidRPr="00BF084D">
        <w:rPr>
          <w:sz w:val="22"/>
          <w:szCs w:val="22"/>
        </w:rPr>
        <w:t>galėtų</w:t>
      </w:r>
      <w:proofErr w:type="spellEnd"/>
      <w:r w:rsidR="00BF084D" w:rsidRPr="00BF084D">
        <w:rPr>
          <w:sz w:val="22"/>
          <w:szCs w:val="22"/>
        </w:rPr>
        <w:t xml:space="preserve"> </w:t>
      </w:r>
      <w:proofErr w:type="spellStart"/>
      <w:r w:rsidR="00BF084D" w:rsidRPr="00BF084D">
        <w:rPr>
          <w:sz w:val="22"/>
          <w:szCs w:val="22"/>
        </w:rPr>
        <w:t>lemti</w:t>
      </w:r>
      <w:proofErr w:type="spellEnd"/>
      <w:r w:rsidR="00BF084D" w:rsidRPr="00BF084D">
        <w:rPr>
          <w:sz w:val="22"/>
          <w:szCs w:val="22"/>
        </w:rPr>
        <w:t xml:space="preserve"> </w:t>
      </w:r>
      <w:proofErr w:type="spellStart"/>
      <w:r w:rsidR="00BF084D" w:rsidRPr="00BF084D">
        <w:rPr>
          <w:sz w:val="22"/>
          <w:szCs w:val="22"/>
        </w:rPr>
        <w:t>techninius</w:t>
      </w:r>
      <w:proofErr w:type="spellEnd"/>
      <w:r w:rsidR="00BF084D" w:rsidRPr="00BF084D">
        <w:rPr>
          <w:sz w:val="22"/>
          <w:szCs w:val="22"/>
        </w:rPr>
        <w:t xml:space="preserve"> </w:t>
      </w:r>
      <w:proofErr w:type="spellStart"/>
      <w:r w:rsidR="00BF084D" w:rsidRPr="00BF084D">
        <w:rPr>
          <w:sz w:val="22"/>
          <w:szCs w:val="22"/>
        </w:rPr>
        <w:t>trikdžius</w:t>
      </w:r>
      <w:proofErr w:type="spellEnd"/>
      <w:r w:rsidR="00BF084D" w:rsidRPr="00BF084D">
        <w:rPr>
          <w:sz w:val="22"/>
          <w:szCs w:val="22"/>
        </w:rPr>
        <w:t xml:space="preserve">, </w:t>
      </w:r>
      <w:proofErr w:type="spellStart"/>
      <w:r w:rsidR="00BF084D" w:rsidRPr="00BF084D">
        <w:rPr>
          <w:sz w:val="22"/>
          <w:szCs w:val="22"/>
        </w:rPr>
        <w:t>vėlavimus</w:t>
      </w:r>
      <w:proofErr w:type="spellEnd"/>
      <w:r w:rsidR="00BF084D" w:rsidRPr="00BF084D">
        <w:rPr>
          <w:sz w:val="22"/>
          <w:szCs w:val="22"/>
        </w:rPr>
        <w:t xml:space="preserve"> ar </w:t>
      </w:r>
      <w:proofErr w:type="spellStart"/>
      <w:r w:rsidR="00BF084D" w:rsidRPr="00BF084D">
        <w:rPr>
          <w:sz w:val="22"/>
          <w:szCs w:val="22"/>
        </w:rPr>
        <w:t>netinkamą</w:t>
      </w:r>
      <w:proofErr w:type="spellEnd"/>
      <w:r w:rsidR="00BF084D" w:rsidRPr="00BF084D">
        <w:rPr>
          <w:sz w:val="22"/>
          <w:szCs w:val="22"/>
        </w:rPr>
        <w:t xml:space="preserve"> </w:t>
      </w:r>
      <w:proofErr w:type="spellStart"/>
      <w:r w:rsidR="00BF084D" w:rsidRPr="00BF084D">
        <w:rPr>
          <w:sz w:val="22"/>
          <w:szCs w:val="22"/>
        </w:rPr>
        <w:t>įgyvendinimą</w:t>
      </w:r>
      <w:proofErr w:type="spellEnd"/>
      <w:r w:rsidR="00BF084D" w:rsidRPr="00BF084D">
        <w:rPr>
          <w:sz w:val="22"/>
          <w:szCs w:val="22"/>
        </w:rPr>
        <w:t xml:space="preserve">, o tai </w:t>
      </w:r>
      <w:proofErr w:type="spellStart"/>
      <w:r w:rsidR="00BF084D" w:rsidRPr="00BF084D">
        <w:rPr>
          <w:sz w:val="22"/>
          <w:szCs w:val="22"/>
        </w:rPr>
        <w:t>keltų</w:t>
      </w:r>
      <w:proofErr w:type="spellEnd"/>
      <w:r w:rsidR="00BF084D" w:rsidRPr="00BF084D">
        <w:rPr>
          <w:sz w:val="22"/>
          <w:szCs w:val="22"/>
        </w:rPr>
        <w:t xml:space="preserve"> </w:t>
      </w:r>
      <w:proofErr w:type="spellStart"/>
      <w:r w:rsidR="00BF084D" w:rsidRPr="00BF084D">
        <w:rPr>
          <w:sz w:val="22"/>
          <w:szCs w:val="22"/>
        </w:rPr>
        <w:t>tiesioginę</w:t>
      </w:r>
      <w:proofErr w:type="spellEnd"/>
      <w:r w:rsidR="00BF084D" w:rsidRPr="00BF084D">
        <w:rPr>
          <w:sz w:val="22"/>
          <w:szCs w:val="22"/>
        </w:rPr>
        <w:t xml:space="preserve"> </w:t>
      </w:r>
      <w:proofErr w:type="spellStart"/>
      <w:r w:rsidR="00BF084D" w:rsidRPr="00BF084D">
        <w:rPr>
          <w:sz w:val="22"/>
          <w:szCs w:val="22"/>
        </w:rPr>
        <w:t>grėsmę</w:t>
      </w:r>
      <w:proofErr w:type="spellEnd"/>
      <w:r w:rsidR="00BF084D" w:rsidRPr="00BF084D">
        <w:rPr>
          <w:sz w:val="22"/>
          <w:szCs w:val="22"/>
        </w:rPr>
        <w:t xml:space="preserve"> projekto </w:t>
      </w:r>
      <w:proofErr w:type="spellStart"/>
      <w:r w:rsidR="00BF084D" w:rsidRPr="00BF084D">
        <w:rPr>
          <w:sz w:val="22"/>
          <w:szCs w:val="22"/>
        </w:rPr>
        <w:t>sėkmei</w:t>
      </w:r>
      <w:proofErr w:type="spellEnd"/>
      <w:r w:rsidR="00205AB1" w:rsidRPr="00BF084D">
        <w:rPr>
          <w:sz w:val="22"/>
          <w:szCs w:val="22"/>
          <w:lang w:val="lt-LT"/>
        </w:rPr>
        <w:t xml:space="preserve">. </w:t>
      </w:r>
      <w:r w:rsidR="00E35E6C" w:rsidRPr="00BF084D">
        <w:rPr>
          <w:sz w:val="22"/>
          <w:szCs w:val="22"/>
          <w:lang w:val="lt-LT"/>
        </w:rPr>
        <w:t xml:space="preserve"> </w:t>
      </w:r>
      <w:r w:rsidR="00205AB1" w:rsidRPr="00BF084D">
        <w:rPr>
          <w:sz w:val="22"/>
          <w:szCs w:val="22"/>
          <w:lang w:val="lt-LT"/>
        </w:rPr>
        <w:br/>
      </w:r>
      <w:r w:rsidR="00205AB1" w:rsidRPr="00BF084D">
        <w:rPr>
          <w:sz w:val="22"/>
          <w:szCs w:val="22"/>
          <w:lang w:val="lt-LT"/>
        </w:rPr>
        <w:tab/>
        <w:t>2.</w:t>
      </w:r>
      <w:r w:rsidR="00E35E6C" w:rsidRPr="00BF084D">
        <w:rPr>
          <w:sz w:val="22"/>
          <w:szCs w:val="22"/>
          <w:lang w:val="lt-LT"/>
        </w:rPr>
        <w:t>3</w:t>
      </w:r>
      <w:r w:rsidR="00205AB1" w:rsidRPr="00BF084D">
        <w:rPr>
          <w:sz w:val="22"/>
          <w:szCs w:val="22"/>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w:t>
      </w:r>
      <w:r w:rsidR="00205AB1" w:rsidRPr="000F217B">
        <w:rPr>
          <w:sz w:val="22"/>
          <w:szCs w:val="22"/>
          <w:lang w:val="lt-LT"/>
        </w:rPr>
        <w:t xml:space="preserve"> laikoma, kad kiekviena tokia nuoroda yra pateikta su žodžiais „arba lygiavertis“.</w:t>
      </w:r>
      <w:r w:rsidR="00205AB1" w:rsidRPr="000F217B">
        <w:rPr>
          <w:sz w:val="22"/>
          <w:szCs w:val="22"/>
          <w:lang w:val="lt-LT"/>
        </w:rPr>
        <w:tab/>
      </w:r>
      <w:r w:rsidR="00205AB1" w:rsidRPr="000F217B">
        <w:rPr>
          <w:sz w:val="22"/>
          <w:szCs w:val="22"/>
          <w:lang w:val="lt-LT"/>
        </w:rPr>
        <w:br/>
      </w:r>
      <w:r w:rsidR="00205AB1" w:rsidRPr="000F217B">
        <w:rPr>
          <w:sz w:val="22"/>
          <w:szCs w:val="22"/>
          <w:lang w:val="lt-LT"/>
        </w:rPr>
        <w:tab/>
        <w:t>2.</w:t>
      </w:r>
      <w:r w:rsidR="00E35E6C" w:rsidRPr="000F217B">
        <w:rPr>
          <w:sz w:val="22"/>
          <w:szCs w:val="22"/>
          <w:lang w:val="lt-LT"/>
        </w:rPr>
        <w:t>4</w:t>
      </w:r>
      <w:r w:rsidR="00205AB1" w:rsidRPr="000F217B">
        <w:rPr>
          <w:sz w:val="22"/>
          <w:szCs w:val="22"/>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00205AB1" w:rsidRPr="000F217B">
        <w:rPr>
          <w:sz w:val="22"/>
          <w:szCs w:val="22"/>
          <w:lang w:val="lt-LT"/>
        </w:rPr>
        <w:tab/>
      </w:r>
      <w:r w:rsidR="00205AB1" w:rsidRPr="000F217B">
        <w:rPr>
          <w:sz w:val="22"/>
          <w:szCs w:val="22"/>
          <w:lang w:val="lt-LT"/>
        </w:rPr>
        <w:br/>
      </w:r>
      <w:r w:rsidR="00205AB1" w:rsidRPr="000F217B">
        <w:rPr>
          <w:sz w:val="22"/>
          <w:szCs w:val="22"/>
          <w:lang w:val="lt-LT"/>
        </w:rPr>
        <w:tab/>
      </w:r>
      <w:r w:rsidR="00205AB1" w:rsidRPr="00D8014D">
        <w:rPr>
          <w:sz w:val="22"/>
          <w:szCs w:val="22"/>
          <w:lang w:val="lt-LT"/>
        </w:rPr>
        <w:t>2.</w:t>
      </w:r>
      <w:r w:rsidR="00E35E6C" w:rsidRPr="00D8014D">
        <w:rPr>
          <w:sz w:val="22"/>
          <w:szCs w:val="22"/>
          <w:lang w:val="lt-LT"/>
        </w:rPr>
        <w:t>5</w:t>
      </w:r>
      <w:r w:rsidR="00205AB1" w:rsidRPr="00D8014D">
        <w:rPr>
          <w:sz w:val="22"/>
          <w:szCs w:val="22"/>
          <w:lang w:val="lt-LT"/>
        </w:rPr>
        <w:t xml:space="preserve">. Pasiūlymo </w:t>
      </w:r>
      <w:r w:rsidR="00007DC6" w:rsidRPr="00D8014D">
        <w:rPr>
          <w:sz w:val="22"/>
          <w:szCs w:val="22"/>
          <w:lang w:val="lt-LT"/>
        </w:rPr>
        <w:t>Kaina A ir Kaina B</w:t>
      </w:r>
      <w:r w:rsidR="00205AB1" w:rsidRPr="00D8014D">
        <w:rPr>
          <w:sz w:val="22"/>
          <w:szCs w:val="22"/>
          <w:lang w:val="lt-LT"/>
        </w:rPr>
        <w:t xml:space="preserve"> turi būti ne didesnė</w:t>
      </w:r>
      <w:r w:rsidR="00007DC6" w:rsidRPr="00D8014D">
        <w:rPr>
          <w:sz w:val="22"/>
          <w:szCs w:val="22"/>
          <w:lang w:val="lt-LT"/>
        </w:rPr>
        <w:t>s</w:t>
      </w:r>
      <w:r w:rsidR="00205AB1" w:rsidRPr="00D8014D">
        <w:rPr>
          <w:sz w:val="22"/>
          <w:szCs w:val="22"/>
          <w:lang w:val="lt-LT"/>
        </w:rPr>
        <w:t xml:space="preserve"> nei specialiųjų pirkimo sąlygų priede Pasiūlymo forma</w:t>
      </w:r>
      <w:r w:rsidR="00007DC6" w:rsidRPr="00D8014D">
        <w:rPr>
          <w:sz w:val="22"/>
          <w:szCs w:val="22"/>
          <w:lang w:val="lt-LT"/>
        </w:rPr>
        <w:t xml:space="preserve"> nurodytos Kaina A ir Kaina B</w:t>
      </w:r>
      <w:r w:rsidR="00205AB1" w:rsidRPr="00D8014D">
        <w:rPr>
          <w:sz w:val="22"/>
          <w:szCs w:val="22"/>
          <w:lang w:val="lt-LT"/>
        </w:rPr>
        <w:t>.</w:t>
      </w:r>
      <w:r w:rsidR="00205AB1" w:rsidRPr="000F217B">
        <w:rPr>
          <w:sz w:val="22"/>
          <w:szCs w:val="22"/>
          <w:lang w:val="lt-LT"/>
        </w:rPr>
        <w:tab/>
      </w:r>
      <w:r w:rsidR="00205AB1" w:rsidRPr="000F217B">
        <w:rPr>
          <w:sz w:val="22"/>
          <w:szCs w:val="22"/>
          <w:lang w:val="lt-LT"/>
        </w:rPr>
        <w:br/>
      </w:r>
      <w:r w:rsidR="00205AB1" w:rsidRPr="000F217B">
        <w:rPr>
          <w:sz w:val="22"/>
          <w:szCs w:val="22"/>
          <w:lang w:val="lt-LT"/>
        </w:rPr>
        <w:tab/>
        <w:t>2.</w:t>
      </w:r>
      <w:r w:rsidR="00E35E6C" w:rsidRPr="000F217B">
        <w:rPr>
          <w:sz w:val="22"/>
          <w:szCs w:val="22"/>
          <w:lang w:val="lt-LT"/>
        </w:rPr>
        <w:t>6</w:t>
      </w:r>
      <w:r w:rsidR="00205AB1" w:rsidRPr="000F217B">
        <w:rPr>
          <w:sz w:val="22"/>
          <w:szCs w:val="22"/>
          <w:lang w:val="lt-LT"/>
        </w:rPr>
        <w:t>. Perkančioji organizacija nerengs susitikimo su tiekėjais dėl pirkimo sąlygų paaiškinimo.</w:t>
      </w:r>
      <w:r w:rsidR="00205AB1" w:rsidRPr="000F217B">
        <w:rPr>
          <w:sz w:val="22"/>
          <w:szCs w:val="22"/>
          <w:lang w:val="lt-LT"/>
        </w:rPr>
        <w:tab/>
      </w:r>
      <w:r w:rsidR="00205AB1" w:rsidRPr="000F217B">
        <w:rPr>
          <w:sz w:val="22"/>
          <w:szCs w:val="22"/>
          <w:lang w:val="lt-LT"/>
        </w:rPr>
        <w:br/>
      </w:r>
      <w:r w:rsidR="00205AB1" w:rsidRPr="000F217B">
        <w:rPr>
          <w:sz w:val="22"/>
          <w:szCs w:val="22"/>
          <w:lang w:val="lt-LT"/>
        </w:rPr>
        <w:tab/>
        <w:t>2.</w:t>
      </w:r>
      <w:r w:rsidR="00E35E6C" w:rsidRPr="000F217B">
        <w:rPr>
          <w:sz w:val="22"/>
          <w:szCs w:val="22"/>
          <w:lang w:val="lt-LT"/>
        </w:rPr>
        <w:t>7</w:t>
      </w:r>
      <w:r w:rsidR="00205AB1" w:rsidRPr="000F217B">
        <w:rPr>
          <w:sz w:val="22"/>
          <w:szCs w:val="22"/>
          <w:lang w:val="lt-LT"/>
        </w:rPr>
        <w:t>. Perkančioji organizacija nerengs objekto apžiūros.</w:t>
      </w:r>
      <w:r w:rsidR="00205AB1" w:rsidRPr="000F217B">
        <w:rPr>
          <w:sz w:val="22"/>
          <w:szCs w:val="22"/>
          <w:lang w:val="lt-LT"/>
        </w:rPr>
        <w:tab/>
      </w:r>
      <w:r w:rsidR="00205AB1" w:rsidRPr="000F217B">
        <w:rPr>
          <w:sz w:val="22"/>
          <w:szCs w:val="22"/>
          <w:lang w:val="lt-LT"/>
        </w:rPr>
        <w:br/>
      </w:r>
      <w:r w:rsidR="00205AB1" w:rsidRPr="000F217B">
        <w:rPr>
          <w:sz w:val="22"/>
          <w:szCs w:val="22"/>
          <w:lang w:val="lt-LT"/>
        </w:rPr>
        <w:tab/>
      </w:r>
      <w:r w:rsidR="00205AB1" w:rsidRPr="000F217B">
        <w:rPr>
          <w:sz w:val="22"/>
          <w:szCs w:val="22"/>
          <w:lang w:val="lt-LT"/>
        </w:rPr>
        <w:br/>
      </w:r>
      <w:r w:rsidR="00205AB1" w:rsidRPr="000F217B">
        <w:rPr>
          <w:sz w:val="22"/>
          <w:szCs w:val="22"/>
          <w:lang w:val="lt-LT"/>
        </w:rPr>
        <w:tab/>
        <w:t>3. TIEKĖJŲ PAŠALINIMO PAGRINDAI IR REIKALAUJAMA KVALIFIKACIJA</w:t>
      </w:r>
      <w:r w:rsidR="00205AB1" w:rsidRPr="000F217B">
        <w:rPr>
          <w:sz w:val="22"/>
          <w:szCs w:val="22"/>
          <w:lang w:val="lt-LT"/>
        </w:rPr>
        <w:tab/>
      </w:r>
      <w:r w:rsidR="00205AB1" w:rsidRPr="000F217B">
        <w:rPr>
          <w:sz w:val="22"/>
          <w:szCs w:val="22"/>
          <w:lang w:val="lt-LT"/>
        </w:rPr>
        <w:br/>
      </w:r>
      <w:r w:rsidR="00205AB1" w:rsidRPr="000F217B">
        <w:rPr>
          <w:sz w:val="22"/>
          <w:szCs w:val="22"/>
          <w:lang w:val="lt-LT"/>
        </w:rPr>
        <w:tab/>
      </w:r>
      <w:r w:rsidR="00205AB1" w:rsidRPr="000F217B">
        <w:rPr>
          <w:sz w:val="22"/>
          <w:szCs w:val="22"/>
          <w:lang w:val="lt-LT"/>
        </w:rPr>
        <w:br/>
      </w:r>
      <w:r w:rsidR="00205AB1" w:rsidRPr="000F217B">
        <w:rPr>
          <w:sz w:val="22"/>
          <w:szCs w:val="22"/>
          <w:lang w:val="lt-LT"/>
        </w:rPr>
        <w:tab/>
        <w:t>3.1. 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su pasiūlymu pateikiamas užpildytas Europos bendrasis viešųjų pirkimų dokumentas (EBVPD) (forma pateikiama specialiųjų pirkimo sąlygų priede).</w:t>
      </w:r>
      <w:r w:rsidR="00205AB1" w:rsidRPr="000F217B">
        <w:rPr>
          <w:sz w:val="22"/>
          <w:szCs w:val="22"/>
          <w:lang w:val="lt-LT"/>
        </w:rPr>
        <w:tab/>
      </w:r>
      <w:r w:rsidR="00205AB1" w:rsidRPr="000F217B">
        <w:rPr>
          <w:sz w:val="22"/>
          <w:szCs w:val="22"/>
          <w:lang w:val="lt-LT"/>
        </w:rPr>
        <w:br/>
      </w:r>
      <w:r w:rsidR="00205AB1" w:rsidRPr="000F217B">
        <w:rPr>
          <w:sz w:val="22"/>
          <w:szCs w:val="22"/>
          <w:lang w:val="lt-LT"/>
        </w:rPr>
        <w:tab/>
        <w:t xml:space="preserve">3.2. </w:t>
      </w:r>
      <w:proofErr w:type="spellStart"/>
      <w:r w:rsidR="00542B6F" w:rsidRPr="000F217B">
        <w:rPr>
          <w:sz w:val="22"/>
          <w:szCs w:val="22"/>
        </w:rPr>
        <w:t>Perkančioji</w:t>
      </w:r>
      <w:proofErr w:type="spellEnd"/>
      <w:r w:rsidR="00542B6F" w:rsidRPr="000F217B">
        <w:rPr>
          <w:sz w:val="22"/>
          <w:szCs w:val="22"/>
        </w:rPr>
        <w:t xml:space="preserve"> organizacija </w:t>
      </w:r>
      <w:proofErr w:type="spellStart"/>
      <w:r w:rsidR="00542B6F" w:rsidRPr="000F217B">
        <w:rPr>
          <w:sz w:val="22"/>
          <w:szCs w:val="22"/>
        </w:rPr>
        <w:t>netaiko</w:t>
      </w:r>
      <w:proofErr w:type="spellEnd"/>
      <w:r w:rsidR="00542B6F" w:rsidRPr="000F217B">
        <w:rPr>
          <w:sz w:val="22"/>
          <w:szCs w:val="22"/>
        </w:rPr>
        <w:t xml:space="preserve"> kvalifikacijos </w:t>
      </w:r>
      <w:proofErr w:type="spellStart"/>
      <w:r w:rsidR="00542B6F" w:rsidRPr="000F217B">
        <w:rPr>
          <w:sz w:val="22"/>
          <w:szCs w:val="22"/>
        </w:rPr>
        <w:t>reikalavimų</w:t>
      </w:r>
      <w:proofErr w:type="spellEnd"/>
      <w:r w:rsidR="00542B6F" w:rsidRPr="000F217B">
        <w:rPr>
          <w:sz w:val="22"/>
          <w:szCs w:val="22"/>
        </w:rPr>
        <w:t xml:space="preserve"> </w:t>
      </w:r>
      <w:proofErr w:type="spellStart"/>
      <w:r w:rsidR="00542B6F" w:rsidRPr="000F217B">
        <w:rPr>
          <w:sz w:val="22"/>
          <w:szCs w:val="22"/>
        </w:rPr>
        <w:t>tiekėjams</w:t>
      </w:r>
      <w:proofErr w:type="spellEnd"/>
      <w:r w:rsidR="00205AB1" w:rsidRPr="000F217B">
        <w:rPr>
          <w:sz w:val="22"/>
          <w:szCs w:val="22"/>
          <w:lang w:val="lt-LT"/>
        </w:rPr>
        <w:t>.</w:t>
      </w:r>
      <w:r w:rsidR="00205AB1" w:rsidRPr="000F217B">
        <w:rPr>
          <w:sz w:val="22"/>
          <w:szCs w:val="22"/>
          <w:lang w:val="lt-LT"/>
        </w:rPr>
        <w:tab/>
      </w:r>
      <w:r w:rsidR="00205AB1" w:rsidRPr="000F217B">
        <w:rPr>
          <w:sz w:val="22"/>
          <w:szCs w:val="22"/>
          <w:lang w:val="lt-LT"/>
        </w:rPr>
        <w:br/>
      </w:r>
      <w:r w:rsidR="00205AB1" w:rsidRPr="000F217B">
        <w:rPr>
          <w:sz w:val="22"/>
          <w:szCs w:val="22"/>
          <w:lang w:val="lt-LT"/>
        </w:rPr>
        <w:tab/>
        <w:t xml:space="preserve">3.3. </w:t>
      </w:r>
      <w:r w:rsidR="00A841F6" w:rsidRPr="000F217B">
        <w:rPr>
          <w:bCs/>
          <w:iCs/>
          <w:sz w:val="22"/>
          <w:szCs w:val="22"/>
        </w:rPr>
        <w:t xml:space="preserve">Dokumentų, </w:t>
      </w:r>
      <w:proofErr w:type="spellStart"/>
      <w:r w:rsidR="00A841F6" w:rsidRPr="000F217B">
        <w:rPr>
          <w:bCs/>
          <w:iCs/>
          <w:sz w:val="22"/>
          <w:szCs w:val="22"/>
        </w:rPr>
        <w:t>patvirtinančių</w:t>
      </w:r>
      <w:proofErr w:type="spellEnd"/>
      <w:r w:rsidR="00A841F6" w:rsidRPr="000F217B">
        <w:rPr>
          <w:bCs/>
          <w:iCs/>
          <w:sz w:val="22"/>
          <w:szCs w:val="22"/>
        </w:rPr>
        <w:t xml:space="preserve"> </w:t>
      </w:r>
      <w:proofErr w:type="spellStart"/>
      <w:r w:rsidR="00A841F6" w:rsidRPr="000F217B">
        <w:rPr>
          <w:bCs/>
          <w:iCs/>
          <w:sz w:val="22"/>
          <w:szCs w:val="22"/>
        </w:rPr>
        <w:t>pašalinimo</w:t>
      </w:r>
      <w:proofErr w:type="spellEnd"/>
      <w:r w:rsidR="00A841F6" w:rsidRPr="000F217B">
        <w:rPr>
          <w:bCs/>
          <w:iCs/>
          <w:sz w:val="22"/>
          <w:szCs w:val="22"/>
        </w:rPr>
        <w:t xml:space="preserve"> </w:t>
      </w:r>
      <w:proofErr w:type="spellStart"/>
      <w:r w:rsidR="00A841F6" w:rsidRPr="000F217B">
        <w:rPr>
          <w:bCs/>
          <w:iCs/>
          <w:sz w:val="22"/>
          <w:szCs w:val="22"/>
        </w:rPr>
        <w:t>pagrindų</w:t>
      </w:r>
      <w:proofErr w:type="spellEnd"/>
      <w:r w:rsidR="00A841F6" w:rsidRPr="000F217B">
        <w:rPr>
          <w:bCs/>
          <w:iCs/>
          <w:sz w:val="22"/>
          <w:szCs w:val="22"/>
        </w:rPr>
        <w:t xml:space="preserve"> </w:t>
      </w:r>
      <w:proofErr w:type="spellStart"/>
      <w:r w:rsidR="00A841F6" w:rsidRPr="000F217B">
        <w:rPr>
          <w:bCs/>
          <w:iCs/>
          <w:sz w:val="22"/>
          <w:szCs w:val="22"/>
        </w:rPr>
        <w:t>nebuvimą</w:t>
      </w:r>
      <w:proofErr w:type="spellEnd"/>
      <w:r w:rsidR="00A841F6" w:rsidRPr="000F217B">
        <w:rPr>
          <w:bCs/>
          <w:iCs/>
          <w:sz w:val="22"/>
          <w:szCs w:val="22"/>
        </w:rPr>
        <w:t xml:space="preserve"> (jei </w:t>
      </w:r>
      <w:proofErr w:type="spellStart"/>
      <w:r w:rsidR="00A841F6" w:rsidRPr="000F217B">
        <w:rPr>
          <w:bCs/>
          <w:iCs/>
          <w:sz w:val="22"/>
          <w:szCs w:val="22"/>
        </w:rPr>
        <w:t>taikoma</w:t>
      </w:r>
      <w:proofErr w:type="spellEnd"/>
      <w:r w:rsidR="00A841F6" w:rsidRPr="000F217B">
        <w:rPr>
          <w:bCs/>
          <w:iCs/>
          <w:sz w:val="22"/>
          <w:szCs w:val="22"/>
        </w:rPr>
        <w:t xml:space="preserve">), </w:t>
      </w:r>
      <w:proofErr w:type="spellStart"/>
      <w:r w:rsidR="00A841F6" w:rsidRPr="000F217B">
        <w:rPr>
          <w:bCs/>
          <w:iCs/>
          <w:sz w:val="22"/>
          <w:szCs w:val="22"/>
        </w:rPr>
        <w:t>perkančioji</w:t>
      </w:r>
      <w:proofErr w:type="spellEnd"/>
      <w:r w:rsidR="00A841F6" w:rsidRPr="000F217B">
        <w:rPr>
          <w:bCs/>
          <w:iCs/>
          <w:sz w:val="22"/>
          <w:szCs w:val="22"/>
        </w:rPr>
        <w:t xml:space="preserve"> organizacija </w:t>
      </w:r>
      <w:proofErr w:type="spellStart"/>
      <w:r w:rsidR="00A841F6" w:rsidRPr="000F217B">
        <w:rPr>
          <w:bCs/>
          <w:iCs/>
          <w:sz w:val="22"/>
          <w:szCs w:val="22"/>
        </w:rPr>
        <w:t>reikalaus</w:t>
      </w:r>
      <w:proofErr w:type="spellEnd"/>
      <w:r w:rsidR="00A841F6" w:rsidRPr="000F217B">
        <w:rPr>
          <w:bCs/>
          <w:iCs/>
          <w:sz w:val="22"/>
          <w:szCs w:val="22"/>
        </w:rPr>
        <w:t xml:space="preserve"> pateikti tik iš to </w:t>
      </w:r>
      <w:proofErr w:type="spellStart"/>
      <w:r w:rsidR="00A841F6" w:rsidRPr="000F217B">
        <w:rPr>
          <w:bCs/>
          <w:iCs/>
          <w:sz w:val="22"/>
          <w:szCs w:val="22"/>
        </w:rPr>
        <w:t>tiekėjo</w:t>
      </w:r>
      <w:proofErr w:type="spellEnd"/>
      <w:r w:rsidR="00A841F6" w:rsidRPr="000F217B">
        <w:rPr>
          <w:bCs/>
          <w:iCs/>
          <w:sz w:val="22"/>
          <w:szCs w:val="22"/>
        </w:rPr>
        <w:t xml:space="preserve">, </w:t>
      </w:r>
      <w:proofErr w:type="spellStart"/>
      <w:r w:rsidR="00A841F6" w:rsidRPr="000F217B">
        <w:rPr>
          <w:bCs/>
          <w:iCs/>
          <w:sz w:val="22"/>
          <w:szCs w:val="22"/>
        </w:rPr>
        <w:t>kurio</w:t>
      </w:r>
      <w:proofErr w:type="spellEnd"/>
      <w:r w:rsidR="00A841F6" w:rsidRPr="000F217B">
        <w:rPr>
          <w:bCs/>
          <w:iCs/>
          <w:sz w:val="22"/>
          <w:szCs w:val="22"/>
        </w:rPr>
        <w:t xml:space="preserve"> pasiūlymas </w:t>
      </w:r>
      <w:proofErr w:type="spellStart"/>
      <w:r w:rsidR="00A841F6" w:rsidRPr="000F217B">
        <w:rPr>
          <w:bCs/>
          <w:iCs/>
          <w:sz w:val="22"/>
          <w:szCs w:val="22"/>
        </w:rPr>
        <w:t>pagal</w:t>
      </w:r>
      <w:proofErr w:type="spellEnd"/>
      <w:r w:rsidR="00A841F6" w:rsidRPr="000F217B">
        <w:rPr>
          <w:bCs/>
          <w:iCs/>
          <w:sz w:val="22"/>
          <w:szCs w:val="22"/>
        </w:rPr>
        <w:t xml:space="preserve"> </w:t>
      </w:r>
      <w:proofErr w:type="spellStart"/>
      <w:r w:rsidR="00A841F6" w:rsidRPr="000F217B">
        <w:rPr>
          <w:bCs/>
          <w:iCs/>
          <w:sz w:val="22"/>
          <w:szCs w:val="22"/>
        </w:rPr>
        <w:t>pasiūlymų</w:t>
      </w:r>
      <w:proofErr w:type="spellEnd"/>
      <w:r w:rsidR="00A841F6" w:rsidRPr="000F217B">
        <w:rPr>
          <w:bCs/>
          <w:iCs/>
          <w:sz w:val="22"/>
          <w:szCs w:val="22"/>
        </w:rPr>
        <w:t xml:space="preserve"> </w:t>
      </w:r>
      <w:proofErr w:type="spellStart"/>
      <w:r w:rsidR="00A841F6" w:rsidRPr="000F217B">
        <w:rPr>
          <w:bCs/>
          <w:iCs/>
          <w:sz w:val="22"/>
          <w:szCs w:val="22"/>
        </w:rPr>
        <w:t>vertinimo</w:t>
      </w:r>
      <w:proofErr w:type="spellEnd"/>
      <w:r w:rsidR="00A841F6" w:rsidRPr="000F217B">
        <w:rPr>
          <w:bCs/>
          <w:iCs/>
          <w:sz w:val="22"/>
          <w:szCs w:val="22"/>
        </w:rPr>
        <w:t xml:space="preserve"> </w:t>
      </w:r>
      <w:proofErr w:type="spellStart"/>
      <w:r w:rsidR="00A841F6" w:rsidRPr="000F217B">
        <w:rPr>
          <w:bCs/>
          <w:iCs/>
          <w:sz w:val="22"/>
          <w:szCs w:val="22"/>
        </w:rPr>
        <w:t>rezultatus</w:t>
      </w:r>
      <w:proofErr w:type="spellEnd"/>
      <w:r w:rsidR="00A841F6" w:rsidRPr="000F217B">
        <w:rPr>
          <w:bCs/>
          <w:iCs/>
          <w:sz w:val="22"/>
          <w:szCs w:val="22"/>
        </w:rPr>
        <w:t xml:space="preserve"> </w:t>
      </w:r>
      <w:proofErr w:type="spellStart"/>
      <w:r w:rsidR="00A841F6" w:rsidRPr="000F217B">
        <w:rPr>
          <w:bCs/>
          <w:iCs/>
          <w:sz w:val="22"/>
          <w:szCs w:val="22"/>
        </w:rPr>
        <w:t>galės</w:t>
      </w:r>
      <w:proofErr w:type="spellEnd"/>
      <w:r w:rsidR="00A841F6" w:rsidRPr="000F217B">
        <w:rPr>
          <w:bCs/>
          <w:iCs/>
          <w:sz w:val="22"/>
          <w:szCs w:val="22"/>
        </w:rPr>
        <w:t xml:space="preserve"> būti </w:t>
      </w:r>
      <w:proofErr w:type="spellStart"/>
      <w:r w:rsidR="00A841F6" w:rsidRPr="000F217B">
        <w:rPr>
          <w:bCs/>
          <w:iCs/>
          <w:sz w:val="22"/>
          <w:szCs w:val="22"/>
        </w:rPr>
        <w:t>pripažintas</w:t>
      </w:r>
      <w:proofErr w:type="spellEnd"/>
      <w:r w:rsidR="00A841F6" w:rsidRPr="000F217B">
        <w:rPr>
          <w:bCs/>
          <w:iCs/>
          <w:sz w:val="22"/>
          <w:szCs w:val="22"/>
        </w:rPr>
        <w:t xml:space="preserve"> </w:t>
      </w:r>
      <w:proofErr w:type="spellStart"/>
      <w:r w:rsidR="00A841F6" w:rsidRPr="000F217B">
        <w:rPr>
          <w:bCs/>
          <w:iCs/>
          <w:sz w:val="22"/>
          <w:szCs w:val="22"/>
        </w:rPr>
        <w:t>laimėjusiu</w:t>
      </w:r>
      <w:proofErr w:type="spellEnd"/>
      <w:r w:rsidR="00A841F6" w:rsidRPr="000F217B">
        <w:rPr>
          <w:bCs/>
          <w:iCs/>
          <w:sz w:val="22"/>
          <w:szCs w:val="22"/>
        </w:rPr>
        <w:t>.</w:t>
      </w:r>
      <w:r w:rsidR="00205AB1" w:rsidRPr="000F217B">
        <w:rPr>
          <w:sz w:val="22"/>
          <w:szCs w:val="22"/>
          <w:lang w:val="lt-LT"/>
        </w:rPr>
        <w:tab/>
      </w:r>
      <w:r w:rsidR="00205AB1" w:rsidRPr="000F217B">
        <w:rPr>
          <w:sz w:val="22"/>
          <w:szCs w:val="22"/>
          <w:lang w:val="lt-LT"/>
        </w:rPr>
        <w:br/>
      </w:r>
      <w:r w:rsidR="00205AB1" w:rsidRPr="000F217B">
        <w:rPr>
          <w:sz w:val="22"/>
          <w:szCs w:val="22"/>
          <w:lang w:val="lt-LT"/>
        </w:rPr>
        <w:tab/>
        <w:t>3.4. Pirkimui taikomos Reglamento nuostatos. Kartu su pasiūlymu tiekėjas turi pateikti užpildytą deklaraciją dėl (ne)atitikties Reglamento nuostatoms, kuri pateikta specialiųjų pirkimo sąlygų priede. Kilus abejonių dėl tiekėjo (ne)atitikties Reglamento nuostatoms, perkančioji organizacija iš galimo laimėtojo prašys pateikti vieną ar kelis dokumentus, įrodančius deklaracijoje pateiktų duomenų teisingumą:</w:t>
      </w:r>
      <w:r w:rsidR="00205AB1" w:rsidRPr="000F217B">
        <w:rPr>
          <w:sz w:val="22"/>
          <w:szCs w:val="22"/>
          <w:lang w:val="lt-LT"/>
        </w:rPr>
        <w:tab/>
      </w:r>
      <w:r w:rsidR="00205AB1" w:rsidRPr="000F217B">
        <w:rPr>
          <w:sz w:val="22"/>
          <w:szCs w:val="22"/>
          <w:lang w:val="lt-LT"/>
        </w:rPr>
        <w:br/>
      </w:r>
      <w:r w:rsidR="00205AB1" w:rsidRPr="000F217B">
        <w:rPr>
          <w:sz w:val="22"/>
          <w:szCs w:val="22"/>
          <w:lang w:val="lt-LT"/>
        </w:rPr>
        <w:tab/>
        <w:t xml:space="preserve">3.4.1. VĮ Registrų centro Juridinių asmenų dalyvių informacinės sistemos (JADIS) išrašą (juridiniams ir fiziniams asmenims, kurie turi daugiau kaip 50% akcijų / pajų / įnašų / investicinių vienetų / </w:t>
      </w:r>
      <w:r w:rsidR="00205AB1" w:rsidRPr="000F217B">
        <w:rPr>
          <w:sz w:val="22"/>
          <w:szCs w:val="22"/>
          <w:lang w:val="lt-LT"/>
        </w:rPr>
        <w:lastRenderedPageBreak/>
        <w:t>ir pan., nustatyti. Tikrinama visa daugiau kaip 50% nuosavybės grandinė: tiesioginės ir netiesioginės nuosavybės turėjimas juridiniame asmenyje);</w:t>
      </w:r>
      <w:r w:rsidR="00205AB1" w:rsidRPr="000F217B">
        <w:rPr>
          <w:sz w:val="22"/>
          <w:szCs w:val="22"/>
          <w:lang w:val="lt-LT"/>
        </w:rPr>
        <w:tab/>
      </w:r>
      <w:r w:rsidR="00205AB1" w:rsidRPr="000F217B">
        <w:rPr>
          <w:sz w:val="22"/>
          <w:szCs w:val="22"/>
          <w:lang w:val="lt-LT"/>
        </w:rPr>
        <w:br/>
      </w:r>
      <w:r w:rsidR="00205AB1" w:rsidRPr="000F217B">
        <w:rPr>
          <w:sz w:val="22"/>
          <w:szCs w:val="22"/>
          <w:lang w:val="lt-LT"/>
        </w:rPr>
        <w:tab/>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00205AB1" w:rsidRPr="000F217B">
        <w:rPr>
          <w:sz w:val="22"/>
          <w:szCs w:val="22"/>
          <w:lang w:val="lt-LT"/>
        </w:rPr>
        <w:tab/>
      </w:r>
      <w:r w:rsidR="00205AB1" w:rsidRPr="000F217B">
        <w:rPr>
          <w:sz w:val="22"/>
          <w:szCs w:val="22"/>
          <w:lang w:val="lt-LT"/>
        </w:rPr>
        <w:br/>
      </w:r>
      <w:r w:rsidR="00205AB1" w:rsidRPr="000F217B">
        <w:rPr>
          <w:sz w:val="22"/>
          <w:szCs w:val="22"/>
          <w:lang w:val="lt-LT"/>
        </w:rPr>
        <w:tab/>
        <w:t>3.4.3. įmonių/ įmonių grupės kontroliuojančių asmenų organizacinę struktūrą (kurioje būtų nurodyti visi asmenys, turintys tiesioginę ir netiesioginę daugiau kaip 50% nuosavybę bei šių asmenų registracijos vieta (jei fiziniai asmenys - pilietybė);</w:t>
      </w:r>
      <w:r w:rsidR="00205AB1" w:rsidRPr="000F217B">
        <w:rPr>
          <w:sz w:val="22"/>
          <w:szCs w:val="22"/>
          <w:lang w:val="lt-LT"/>
        </w:rPr>
        <w:tab/>
      </w:r>
      <w:r w:rsidR="00205AB1" w:rsidRPr="000F217B">
        <w:rPr>
          <w:sz w:val="22"/>
          <w:szCs w:val="22"/>
          <w:lang w:val="lt-LT"/>
        </w:rPr>
        <w:br/>
      </w:r>
      <w:r w:rsidR="00205AB1" w:rsidRPr="000F217B">
        <w:rPr>
          <w:sz w:val="22"/>
          <w:szCs w:val="22"/>
          <w:lang w:val="lt-LT"/>
        </w:rPr>
        <w:tab/>
        <w:t>3.4.4. kitus VPĮ 51 straipsnio 12 dalyje nurodytus duomenis, tiek, kiek (ir tada, kai) tai reikalinga perkančiajai organizacijai siekiant tinkamai įgyvendinti Reglamentu nustatytus draudimus;</w:t>
      </w:r>
      <w:r w:rsidR="00205AB1" w:rsidRPr="000F217B">
        <w:rPr>
          <w:sz w:val="22"/>
          <w:szCs w:val="22"/>
          <w:lang w:val="lt-LT"/>
        </w:rPr>
        <w:tab/>
      </w:r>
      <w:r w:rsidR="00205AB1" w:rsidRPr="000F217B">
        <w:rPr>
          <w:sz w:val="22"/>
          <w:szCs w:val="22"/>
          <w:lang w:val="lt-LT"/>
        </w:rPr>
        <w:br/>
      </w:r>
      <w:r w:rsidR="00205AB1" w:rsidRPr="000F217B">
        <w:rPr>
          <w:sz w:val="22"/>
          <w:szCs w:val="22"/>
          <w:lang w:val="lt-LT"/>
        </w:rPr>
        <w:tab/>
        <w:t>3.4.5. atitinkamų valstybės narės ar trečiosios šalies dokumentus.</w:t>
      </w:r>
      <w:r w:rsidR="00205AB1" w:rsidRPr="000F217B">
        <w:rPr>
          <w:sz w:val="22"/>
          <w:szCs w:val="22"/>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00205AB1" w:rsidRPr="000F217B">
        <w:rPr>
          <w:sz w:val="22"/>
          <w:szCs w:val="22"/>
          <w:lang w:val="lt-LT"/>
        </w:rPr>
        <w:tab/>
      </w:r>
      <w:r w:rsidR="00205AB1" w:rsidRPr="000F217B">
        <w:rPr>
          <w:sz w:val="22"/>
          <w:szCs w:val="22"/>
          <w:lang w:val="lt-LT"/>
        </w:rPr>
        <w:br/>
      </w:r>
      <w:r w:rsidR="00205AB1" w:rsidRPr="000F217B">
        <w:rPr>
          <w:sz w:val="22"/>
          <w:szCs w:val="22"/>
          <w:lang w:val="lt-LT"/>
        </w:rPr>
        <w:tab/>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r w:rsidR="00205AB1" w:rsidRPr="000F217B">
        <w:rPr>
          <w:sz w:val="22"/>
          <w:szCs w:val="22"/>
          <w:lang w:val="lt-LT"/>
        </w:rPr>
        <w:tab/>
      </w:r>
      <w:r w:rsidR="00205AB1" w:rsidRPr="000F217B">
        <w:rPr>
          <w:sz w:val="22"/>
          <w:szCs w:val="22"/>
          <w:lang w:val="lt-LT"/>
        </w:rPr>
        <w:br/>
      </w:r>
      <w:r w:rsidR="00205AB1" w:rsidRPr="000F217B">
        <w:rPr>
          <w:sz w:val="22"/>
          <w:szCs w:val="22"/>
          <w:lang w:val="lt-LT"/>
        </w:rPr>
        <w:tab/>
        <w:t>3.6.</w:t>
      </w:r>
      <w:r w:rsidR="00205AB1" w:rsidRPr="000F217B">
        <w:rPr>
          <w:sz w:val="22"/>
          <w:szCs w:val="22"/>
          <w:lang w:val="lt-LT"/>
        </w:rPr>
        <w:tab/>
        <w:t xml:space="preserve">Perkančioji organizacija laiko, kad pirkimo objektas kelia grėsmę nacionaliniam saugumui, jei jis atitinka VPĮ 37 straipsnio 9 dalies 1 </w:t>
      </w:r>
      <w:r w:rsidR="00D8156A" w:rsidRPr="000F217B">
        <w:rPr>
          <w:sz w:val="22"/>
          <w:szCs w:val="22"/>
          <w:lang w:val="lt-LT"/>
        </w:rPr>
        <w:t>ir</w:t>
      </w:r>
      <w:r w:rsidR="00205AB1" w:rsidRPr="000F217B">
        <w:rPr>
          <w:sz w:val="22"/>
          <w:szCs w:val="22"/>
          <w:lang w:val="lt-LT"/>
        </w:rPr>
        <w:t xml:space="preserve"> 2 punkt</w:t>
      </w:r>
      <w:r w:rsidR="00D8156A" w:rsidRPr="000F217B">
        <w:rPr>
          <w:sz w:val="22"/>
          <w:szCs w:val="22"/>
          <w:lang w:val="lt-LT"/>
        </w:rPr>
        <w:t>uose</w:t>
      </w:r>
      <w:r w:rsidR="00205AB1" w:rsidRPr="000F217B">
        <w:rPr>
          <w:sz w:val="22"/>
          <w:szCs w:val="22"/>
          <w:lang w:val="lt-LT"/>
        </w:rPr>
        <w:t xml:space="preserve"> numatytas sąlygas. Tiekėjai kartu su pasiūlymu turi 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39 straipsnio 3 dalyje numatytą dokumentą, kaip nurodyta specialiųjų pirkimo sąlygų priede</w:t>
      </w:r>
      <w:r w:rsidR="00366C5E" w:rsidRPr="000F217B">
        <w:rPr>
          <w:sz w:val="22"/>
          <w:szCs w:val="22"/>
          <w:lang w:val="lt-LT"/>
        </w:rPr>
        <w:t xml:space="preserve"> Tiekėjų pašalinimo pagrindai (dokumente Kvalifikacijos ir kiti reikalavimai)</w:t>
      </w:r>
      <w:r w:rsidR="00205AB1" w:rsidRPr="000F217B">
        <w:rPr>
          <w:sz w:val="22"/>
          <w:szCs w:val="22"/>
          <w:lang w:val="lt-LT"/>
        </w:rPr>
        <w:t>, išskyrus Viešųjų pirkimų įstatymo 39 str. 5 ir 6 d.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 dokumentus.</w:t>
      </w:r>
      <w:r w:rsidR="00205AB1" w:rsidRPr="000F217B">
        <w:rPr>
          <w:sz w:val="22"/>
          <w:szCs w:val="22"/>
          <w:lang w:val="lt-LT"/>
        </w:rPr>
        <w:br/>
      </w:r>
      <w:r w:rsidR="00205AB1" w:rsidRPr="000F217B">
        <w:rPr>
          <w:i/>
          <w:iCs/>
          <w:sz w:val="22"/>
          <w:szCs w:val="22"/>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00205AB1" w:rsidRPr="000F217B">
        <w:rPr>
          <w:sz w:val="22"/>
          <w:szCs w:val="22"/>
          <w:lang w:val="lt-LT"/>
        </w:rPr>
        <w:tab/>
      </w:r>
      <w:r w:rsidR="00205AB1" w:rsidRPr="000F217B">
        <w:rPr>
          <w:sz w:val="22"/>
          <w:szCs w:val="22"/>
          <w:lang w:val="lt-LT"/>
        </w:rPr>
        <w:br/>
      </w:r>
      <w:r w:rsidR="00205AB1" w:rsidRPr="000F217B">
        <w:rPr>
          <w:sz w:val="22"/>
          <w:szCs w:val="22"/>
          <w:lang w:val="lt-LT"/>
        </w:rPr>
        <w:tab/>
        <w:t>3.</w:t>
      </w:r>
      <w:r w:rsidR="00922A71" w:rsidRPr="000F217B">
        <w:rPr>
          <w:sz w:val="22"/>
          <w:szCs w:val="22"/>
          <w:lang w:val="lt-LT"/>
        </w:rPr>
        <w:t>7</w:t>
      </w:r>
      <w:r w:rsidR="00205AB1" w:rsidRPr="000F217B">
        <w:rPr>
          <w:sz w:val="22"/>
          <w:szCs w:val="22"/>
          <w:lang w:val="lt-LT"/>
        </w:rPr>
        <w:t xml:space="preserve">. Tiekėjo siūlomos prekės (taip pat jų gamintojai) </w:t>
      </w:r>
      <w:r w:rsidR="00B935DE" w:rsidRPr="000F217B">
        <w:rPr>
          <w:sz w:val="22"/>
          <w:szCs w:val="22"/>
          <w:lang w:val="lt-LT"/>
        </w:rPr>
        <w:t xml:space="preserve">ir </w:t>
      </w:r>
      <w:r w:rsidR="00205AB1" w:rsidRPr="000F217B">
        <w:rPr>
          <w:sz w:val="22"/>
          <w:szCs w:val="22"/>
          <w:lang w:val="lt-LT"/>
        </w:rPr>
        <w:t xml:space="preserve">paslaugos turi nekelti grėsmės nacionaliniam saugumui, kaip nurodyta VPĮ 37 straipsnio 8 dalyje. Nustačius pasiūlymų eilę, perkančioji organizacija kreipsis į Nacionaliniam saugumui užtikrinti svarbių objektų apsaugos koordinavimo komisiją dėl numatomo sudaryti </w:t>
      </w:r>
      <w:r w:rsidR="00205AB1" w:rsidRPr="00E80103">
        <w:rPr>
          <w:sz w:val="22"/>
          <w:szCs w:val="22"/>
          <w:lang w:val="lt-LT"/>
        </w:rPr>
        <w:t xml:space="preserve">sandorio atitikties nacionalinio saugumo interesams. Perkančioji organizacija iš ekonomiškai naudingiausią pasiūlymą pateikusio tiekėjo prašys pateikti Nacionaliniam saugumui užtikrinti svarbių objektų apsaugos koordinavimo komisijos prašomus dokumentus.  </w:t>
      </w:r>
      <w:r w:rsidR="00205AB1" w:rsidRPr="00E80103">
        <w:rPr>
          <w:sz w:val="22"/>
          <w:szCs w:val="22"/>
          <w:lang w:val="lt-LT"/>
        </w:rPr>
        <w:br/>
      </w:r>
      <w:r w:rsidR="00205AB1" w:rsidRPr="00E80103">
        <w:rPr>
          <w:sz w:val="22"/>
          <w:szCs w:val="22"/>
          <w:lang w:val="lt-LT"/>
        </w:rPr>
        <w:tab/>
        <w:t>3.</w:t>
      </w:r>
      <w:r w:rsidR="00526EB2" w:rsidRPr="00E80103">
        <w:rPr>
          <w:sz w:val="22"/>
          <w:szCs w:val="22"/>
          <w:lang w:val="lt-LT"/>
        </w:rPr>
        <w:t>8</w:t>
      </w:r>
      <w:r w:rsidR="00205AB1" w:rsidRPr="00E80103">
        <w:rPr>
          <w:sz w:val="22"/>
          <w:szCs w:val="22"/>
          <w:lang w:val="lt-LT"/>
        </w:rPr>
        <w:t>. Perkančioji organizacija laiko, kad tiekėjas kelia grėsmę nacionaliniam saugumui kai sandorio pagrindu susidarytų aplinkybės, nurodytos Nacionaliniam saugumui užtikrinti svarbių objektų apsaugos įstatymo 13 straipsnio 4 dalies 1 punkte. Nustačius pasiūlymų eilę, perkančioji organizacija kreipsis į Nacionaliniam saugumui užtikrinti svarbių objektų apsaugos koordinavimo komisiją dėl numatomo sudaryti sandorio atitikties nacionalinio saugumo interesams. Perkančioji organizacija iš ekonomiškai naudingiausią pasiūlymą pateikusio tiekėjo prašys pateikti Nacionaliniam saugumui užtikrinti svarbių objektų apsaugos koordinavimo komisijos prašomus dokumentus.</w:t>
      </w:r>
    </w:p>
    <w:p w14:paraId="0B25DD75" w14:textId="40AFAE51" w:rsidR="001462EC" w:rsidRPr="00E80103" w:rsidRDefault="001462EC" w:rsidP="00B970E4">
      <w:pPr>
        <w:spacing w:line="20" w:lineRule="atLeast"/>
        <w:ind w:firstLine="851"/>
        <w:jc w:val="both"/>
        <w:rPr>
          <w:sz w:val="22"/>
          <w:szCs w:val="22"/>
        </w:rPr>
      </w:pPr>
      <w:r w:rsidRPr="00E80103">
        <w:rPr>
          <w:sz w:val="22"/>
          <w:szCs w:val="22"/>
          <w:lang w:val="lt-LT"/>
        </w:rPr>
        <w:t xml:space="preserve">3.9. </w:t>
      </w:r>
      <w:proofErr w:type="spellStart"/>
      <w:r w:rsidRPr="00E80103">
        <w:rPr>
          <w:sz w:val="22"/>
          <w:szCs w:val="22"/>
        </w:rPr>
        <w:t>Perkančioji</w:t>
      </w:r>
      <w:proofErr w:type="spellEnd"/>
      <w:r w:rsidRPr="00E80103">
        <w:rPr>
          <w:sz w:val="22"/>
          <w:szCs w:val="22"/>
        </w:rPr>
        <w:t xml:space="preserve"> organizacija </w:t>
      </w:r>
      <w:proofErr w:type="spellStart"/>
      <w:r w:rsidRPr="00E80103">
        <w:rPr>
          <w:color w:val="000000"/>
          <w:sz w:val="22"/>
          <w:szCs w:val="22"/>
          <w:shd w:val="clear" w:color="auto" w:fill="FFFFFF"/>
        </w:rPr>
        <w:t>laiko</w:t>
      </w:r>
      <w:proofErr w:type="spellEnd"/>
      <w:r w:rsidRPr="00E80103">
        <w:rPr>
          <w:color w:val="000000"/>
          <w:sz w:val="22"/>
          <w:szCs w:val="22"/>
          <w:shd w:val="clear" w:color="auto" w:fill="FFFFFF"/>
        </w:rPr>
        <w:t xml:space="preserve">, </w:t>
      </w:r>
      <w:proofErr w:type="spellStart"/>
      <w:r w:rsidRPr="00E80103">
        <w:rPr>
          <w:color w:val="000000"/>
          <w:sz w:val="22"/>
          <w:szCs w:val="22"/>
          <w:shd w:val="clear" w:color="auto" w:fill="FFFFFF"/>
        </w:rPr>
        <w:t>kad</w:t>
      </w:r>
      <w:proofErr w:type="spellEnd"/>
      <w:r w:rsidRPr="00E80103">
        <w:rPr>
          <w:color w:val="000000"/>
          <w:sz w:val="22"/>
          <w:szCs w:val="22"/>
          <w:shd w:val="clear" w:color="auto" w:fill="FFFFFF"/>
        </w:rPr>
        <w:t xml:space="preserve"> </w:t>
      </w:r>
      <w:proofErr w:type="spellStart"/>
      <w:r w:rsidRPr="00E80103">
        <w:rPr>
          <w:color w:val="000000"/>
          <w:sz w:val="22"/>
          <w:szCs w:val="22"/>
          <w:shd w:val="clear" w:color="auto" w:fill="FFFFFF"/>
        </w:rPr>
        <w:t>tiekėjas</w:t>
      </w:r>
      <w:proofErr w:type="spellEnd"/>
      <w:r w:rsidRPr="00E80103">
        <w:rPr>
          <w:color w:val="000000"/>
          <w:sz w:val="22"/>
          <w:szCs w:val="22"/>
          <w:shd w:val="clear" w:color="auto" w:fill="FFFFFF"/>
        </w:rPr>
        <w:t xml:space="preserve"> </w:t>
      </w:r>
      <w:proofErr w:type="spellStart"/>
      <w:r w:rsidRPr="00E80103">
        <w:rPr>
          <w:color w:val="000000"/>
          <w:sz w:val="22"/>
          <w:szCs w:val="22"/>
          <w:shd w:val="clear" w:color="auto" w:fill="FFFFFF"/>
        </w:rPr>
        <w:t>turi</w:t>
      </w:r>
      <w:proofErr w:type="spellEnd"/>
      <w:r w:rsidRPr="00E80103">
        <w:rPr>
          <w:color w:val="000000"/>
          <w:sz w:val="22"/>
          <w:szCs w:val="22"/>
          <w:shd w:val="clear" w:color="auto" w:fill="FFFFFF"/>
        </w:rPr>
        <w:t xml:space="preserve"> </w:t>
      </w:r>
      <w:proofErr w:type="spellStart"/>
      <w:r w:rsidRPr="00E80103">
        <w:rPr>
          <w:color w:val="000000"/>
          <w:sz w:val="22"/>
          <w:szCs w:val="22"/>
          <w:shd w:val="clear" w:color="auto" w:fill="FFFFFF"/>
        </w:rPr>
        <w:t>interesų</w:t>
      </w:r>
      <w:proofErr w:type="spellEnd"/>
      <w:r w:rsidRPr="00E80103">
        <w:rPr>
          <w:color w:val="000000"/>
          <w:sz w:val="22"/>
          <w:szCs w:val="22"/>
          <w:shd w:val="clear" w:color="auto" w:fill="FFFFFF"/>
        </w:rPr>
        <w:t xml:space="preserve">, </w:t>
      </w:r>
      <w:proofErr w:type="spellStart"/>
      <w:r w:rsidRPr="00E80103">
        <w:rPr>
          <w:color w:val="000000"/>
          <w:sz w:val="22"/>
          <w:szCs w:val="22"/>
          <w:shd w:val="clear" w:color="auto" w:fill="FFFFFF"/>
        </w:rPr>
        <w:t>galinčių</w:t>
      </w:r>
      <w:proofErr w:type="spellEnd"/>
      <w:r w:rsidRPr="00E80103">
        <w:rPr>
          <w:color w:val="000000"/>
          <w:sz w:val="22"/>
          <w:szCs w:val="22"/>
          <w:shd w:val="clear" w:color="auto" w:fill="FFFFFF"/>
        </w:rPr>
        <w:t xml:space="preserve"> </w:t>
      </w:r>
      <w:proofErr w:type="spellStart"/>
      <w:r w:rsidRPr="00E80103">
        <w:rPr>
          <w:color w:val="000000"/>
          <w:sz w:val="22"/>
          <w:szCs w:val="22"/>
          <w:shd w:val="clear" w:color="auto" w:fill="FFFFFF"/>
        </w:rPr>
        <w:t>kelti</w:t>
      </w:r>
      <w:proofErr w:type="spellEnd"/>
      <w:r w:rsidRPr="00E80103">
        <w:rPr>
          <w:color w:val="000000"/>
          <w:sz w:val="22"/>
          <w:szCs w:val="22"/>
          <w:shd w:val="clear" w:color="auto" w:fill="FFFFFF"/>
        </w:rPr>
        <w:t xml:space="preserve"> </w:t>
      </w:r>
      <w:proofErr w:type="spellStart"/>
      <w:r w:rsidRPr="00E80103">
        <w:rPr>
          <w:color w:val="000000"/>
          <w:sz w:val="22"/>
          <w:szCs w:val="22"/>
          <w:shd w:val="clear" w:color="auto" w:fill="FFFFFF"/>
        </w:rPr>
        <w:t>grėsmę</w:t>
      </w:r>
      <w:proofErr w:type="spellEnd"/>
      <w:r w:rsidRPr="00E80103">
        <w:rPr>
          <w:color w:val="000000"/>
          <w:sz w:val="22"/>
          <w:szCs w:val="22"/>
          <w:shd w:val="clear" w:color="auto" w:fill="FFFFFF"/>
        </w:rPr>
        <w:t xml:space="preserve"> </w:t>
      </w:r>
      <w:proofErr w:type="spellStart"/>
      <w:r w:rsidRPr="00E80103">
        <w:rPr>
          <w:color w:val="000000"/>
          <w:sz w:val="22"/>
          <w:szCs w:val="22"/>
          <w:shd w:val="clear" w:color="auto" w:fill="FFFFFF"/>
        </w:rPr>
        <w:t>nacionaliniam</w:t>
      </w:r>
      <w:proofErr w:type="spellEnd"/>
      <w:r w:rsidRPr="00E80103">
        <w:rPr>
          <w:color w:val="000000"/>
          <w:sz w:val="22"/>
          <w:szCs w:val="22"/>
          <w:shd w:val="clear" w:color="auto" w:fill="FFFFFF"/>
        </w:rPr>
        <w:t xml:space="preserve"> </w:t>
      </w:r>
      <w:proofErr w:type="spellStart"/>
      <w:r w:rsidRPr="00E80103">
        <w:rPr>
          <w:color w:val="000000"/>
          <w:sz w:val="22"/>
          <w:szCs w:val="22"/>
          <w:shd w:val="clear" w:color="auto" w:fill="FFFFFF"/>
        </w:rPr>
        <w:t>saugumui</w:t>
      </w:r>
      <w:proofErr w:type="spellEnd"/>
      <w:r w:rsidRPr="00E80103">
        <w:rPr>
          <w:sz w:val="22"/>
          <w:szCs w:val="22"/>
        </w:rPr>
        <w:t xml:space="preserve">, jei </w:t>
      </w:r>
      <w:proofErr w:type="spellStart"/>
      <w:r w:rsidRPr="00E80103">
        <w:rPr>
          <w:sz w:val="22"/>
          <w:szCs w:val="22"/>
        </w:rPr>
        <w:t>jis</w:t>
      </w:r>
      <w:proofErr w:type="spellEnd"/>
      <w:r w:rsidRPr="00E80103">
        <w:rPr>
          <w:sz w:val="22"/>
          <w:szCs w:val="22"/>
        </w:rPr>
        <w:t xml:space="preserve">, </w:t>
      </w:r>
      <w:r w:rsidRPr="00E80103">
        <w:rPr>
          <w:color w:val="000000"/>
          <w:sz w:val="22"/>
          <w:szCs w:val="22"/>
          <w:shd w:val="clear" w:color="auto" w:fill="FFFFFF"/>
        </w:rPr>
        <w:t xml:space="preserve">jo </w:t>
      </w:r>
      <w:proofErr w:type="spellStart"/>
      <w:r w:rsidRPr="00E80103">
        <w:rPr>
          <w:color w:val="000000"/>
          <w:sz w:val="22"/>
          <w:szCs w:val="22"/>
          <w:shd w:val="clear" w:color="auto" w:fill="FFFFFF"/>
        </w:rPr>
        <w:t>subtiekėjas</w:t>
      </w:r>
      <w:proofErr w:type="spellEnd"/>
      <w:r w:rsidRPr="00E80103">
        <w:rPr>
          <w:color w:val="000000"/>
          <w:sz w:val="22"/>
          <w:szCs w:val="22"/>
          <w:shd w:val="clear" w:color="auto" w:fill="FFFFFF"/>
        </w:rPr>
        <w:t xml:space="preserve"> (-ai) ar </w:t>
      </w:r>
      <w:proofErr w:type="spellStart"/>
      <w:r w:rsidRPr="00E80103">
        <w:rPr>
          <w:color w:val="000000"/>
          <w:sz w:val="22"/>
          <w:szCs w:val="22"/>
          <w:shd w:val="clear" w:color="auto" w:fill="FFFFFF"/>
        </w:rPr>
        <w:t>ūkio</w:t>
      </w:r>
      <w:proofErr w:type="spellEnd"/>
      <w:r w:rsidRPr="00E80103">
        <w:rPr>
          <w:color w:val="000000"/>
          <w:sz w:val="22"/>
          <w:szCs w:val="22"/>
          <w:shd w:val="clear" w:color="auto" w:fill="FFFFFF"/>
        </w:rPr>
        <w:t xml:space="preserve"> </w:t>
      </w:r>
      <w:proofErr w:type="spellStart"/>
      <w:r w:rsidRPr="00E80103">
        <w:rPr>
          <w:color w:val="000000"/>
          <w:sz w:val="22"/>
          <w:szCs w:val="22"/>
          <w:shd w:val="clear" w:color="auto" w:fill="FFFFFF"/>
        </w:rPr>
        <w:t>subjektas</w:t>
      </w:r>
      <w:proofErr w:type="spellEnd"/>
      <w:r w:rsidRPr="00E80103">
        <w:rPr>
          <w:color w:val="000000"/>
          <w:sz w:val="22"/>
          <w:szCs w:val="22"/>
          <w:shd w:val="clear" w:color="auto" w:fill="FFFFFF"/>
        </w:rPr>
        <w:t xml:space="preserve"> (-ai), </w:t>
      </w:r>
      <w:proofErr w:type="spellStart"/>
      <w:r w:rsidRPr="00E80103">
        <w:rPr>
          <w:color w:val="000000"/>
          <w:sz w:val="22"/>
          <w:szCs w:val="22"/>
          <w:shd w:val="clear" w:color="auto" w:fill="FFFFFF"/>
        </w:rPr>
        <w:t>kurių</w:t>
      </w:r>
      <w:proofErr w:type="spellEnd"/>
      <w:r w:rsidRPr="00E80103">
        <w:rPr>
          <w:color w:val="000000"/>
          <w:sz w:val="22"/>
          <w:szCs w:val="22"/>
          <w:shd w:val="clear" w:color="auto" w:fill="FFFFFF"/>
        </w:rPr>
        <w:t xml:space="preserve"> </w:t>
      </w:r>
      <w:proofErr w:type="spellStart"/>
      <w:r w:rsidRPr="00E80103">
        <w:rPr>
          <w:color w:val="000000"/>
          <w:sz w:val="22"/>
          <w:szCs w:val="22"/>
          <w:shd w:val="clear" w:color="auto" w:fill="FFFFFF"/>
        </w:rPr>
        <w:t>pajėgumais</w:t>
      </w:r>
      <w:proofErr w:type="spellEnd"/>
      <w:r w:rsidRPr="00E80103">
        <w:rPr>
          <w:color w:val="000000"/>
          <w:sz w:val="22"/>
          <w:szCs w:val="22"/>
          <w:shd w:val="clear" w:color="auto" w:fill="FFFFFF"/>
        </w:rPr>
        <w:t xml:space="preserve"> </w:t>
      </w:r>
      <w:proofErr w:type="spellStart"/>
      <w:r w:rsidRPr="00E80103">
        <w:rPr>
          <w:color w:val="000000"/>
          <w:sz w:val="22"/>
          <w:szCs w:val="22"/>
          <w:shd w:val="clear" w:color="auto" w:fill="FFFFFF"/>
        </w:rPr>
        <w:t>remiamasi</w:t>
      </w:r>
      <w:proofErr w:type="spellEnd"/>
      <w:r w:rsidRPr="00E80103">
        <w:rPr>
          <w:color w:val="000000"/>
          <w:sz w:val="22"/>
          <w:szCs w:val="22"/>
          <w:shd w:val="clear" w:color="auto" w:fill="FFFFFF"/>
        </w:rPr>
        <w:t xml:space="preserve">, </w:t>
      </w:r>
      <w:proofErr w:type="spellStart"/>
      <w:r w:rsidRPr="00E80103">
        <w:rPr>
          <w:color w:val="000000"/>
          <w:sz w:val="22"/>
          <w:szCs w:val="22"/>
          <w:shd w:val="clear" w:color="auto" w:fill="FFFFFF"/>
        </w:rPr>
        <w:t>kurie</w:t>
      </w:r>
      <w:proofErr w:type="spellEnd"/>
      <w:r w:rsidRPr="00E80103">
        <w:rPr>
          <w:color w:val="000000"/>
          <w:sz w:val="22"/>
          <w:szCs w:val="22"/>
          <w:shd w:val="clear" w:color="auto" w:fill="FFFFFF"/>
        </w:rPr>
        <w:t xml:space="preserve"> </w:t>
      </w:r>
      <w:proofErr w:type="spellStart"/>
      <w:r w:rsidRPr="00E80103">
        <w:rPr>
          <w:color w:val="000000"/>
          <w:sz w:val="22"/>
          <w:szCs w:val="22"/>
          <w:shd w:val="clear" w:color="auto" w:fill="FFFFFF"/>
        </w:rPr>
        <w:t>patys</w:t>
      </w:r>
      <w:proofErr w:type="spellEnd"/>
      <w:r w:rsidRPr="00E80103">
        <w:rPr>
          <w:color w:val="000000"/>
          <w:sz w:val="22"/>
          <w:szCs w:val="22"/>
          <w:shd w:val="clear" w:color="auto" w:fill="FFFFFF"/>
        </w:rPr>
        <w:t xml:space="preserve"> ar </w:t>
      </w:r>
      <w:proofErr w:type="spellStart"/>
      <w:r w:rsidRPr="00E80103">
        <w:rPr>
          <w:color w:val="000000"/>
          <w:sz w:val="22"/>
          <w:szCs w:val="22"/>
          <w:shd w:val="clear" w:color="auto" w:fill="FFFFFF"/>
        </w:rPr>
        <w:t>juos</w:t>
      </w:r>
      <w:proofErr w:type="spellEnd"/>
      <w:r w:rsidRPr="00E80103">
        <w:rPr>
          <w:color w:val="000000"/>
          <w:sz w:val="22"/>
          <w:szCs w:val="22"/>
          <w:shd w:val="clear" w:color="auto" w:fill="FFFFFF"/>
        </w:rPr>
        <w:t xml:space="preserve"> </w:t>
      </w:r>
      <w:proofErr w:type="spellStart"/>
      <w:r w:rsidRPr="00E80103">
        <w:rPr>
          <w:color w:val="000000"/>
          <w:sz w:val="22"/>
          <w:szCs w:val="22"/>
          <w:shd w:val="clear" w:color="auto" w:fill="FFFFFF"/>
        </w:rPr>
        <w:t>kontroliuojantys</w:t>
      </w:r>
      <w:proofErr w:type="spellEnd"/>
      <w:r w:rsidRPr="00E80103">
        <w:rPr>
          <w:color w:val="000000"/>
          <w:sz w:val="22"/>
          <w:szCs w:val="22"/>
          <w:shd w:val="clear" w:color="auto" w:fill="FFFFFF"/>
        </w:rPr>
        <w:t xml:space="preserve"> </w:t>
      </w:r>
      <w:proofErr w:type="spellStart"/>
      <w:r w:rsidRPr="00E80103">
        <w:rPr>
          <w:color w:val="000000"/>
          <w:sz w:val="22"/>
          <w:szCs w:val="22"/>
          <w:shd w:val="clear" w:color="auto" w:fill="FFFFFF"/>
        </w:rPr>
        <w:t>asmenys</w:t>
      </w:r>
      <w:proofErr w:type="spellEnd"/>
      <w:r w:rsidRPr="00E80103">
        <w:rPr>
          <w:color w:val="000000"/>
          <w:sz w:val="22"/>
          <w:szCs w:val="22"/>
          <w:shd w:val="clear" w:color="auto" w:fill="FFFFFF"/>
        </w:rPr>
        <w:t xml:space="preserve"> </w:t>
      </w:r>
      <w:proofErr w:type="spellStart"/>
      <w:r w:rsidRPr="00E80103">
        <w:rPr>
          <w:color w:val="000000"/>
          <w:sz w:val="22"/>
          <w:szCs w:val="22"/>
          <w:shd w:val="clear" w:color="auto" w:fill="FFFFFF"/>
        </w:rPr>
        <w:t>atitinka</w:t>
      </w:r>
      <w:proofErr w:type="spellEnd"/>
      <w:r w:rsidRPr="00E80103">
        <w:rPr>
          <w:color w:val="000000"/>
          <w:sz w:val="22"/>
          <w:szCs w:val="22"/>
          <w:shd w:val="clear" w:color="auto" w:fill="FFFFFF"/>
        </w:rPr>
        <w:t xml:space="preserve"> VPĮ 47 </w:t>
      </w:r>
      <w:proofErr w:type="spellStart"/>
      <w:r w:rsidRPr="00E80103">
        <w:rPr>
          <w:color w:val="000000"/>
          <w:sz w:val="22"/>
          <w:szCs w:val="22"/>
          <w:shd w:val="clear" w:color="auto" w:fill="FFFFFF"/>
        </w:rPr>
        <w:t>straipsnio</w:t>
      </w:r>
      <w:proofErr w:type="spellEnd"/>
      <w:r w:rsidRPr="00E80103">
        <w:rPr>
          <w:color w:val="000000"/>
          <w:sz w:val="22"/>
          <w:szCs w:val="22"/>
          <w:shd w:val="clear" w:color="auto" w:fill="FFFFFF"/>
        </w:rPr>
        <w:t xml:space="preserve"> 9 </w:t>
      </w:r>
      <w:proofErr w:type="spellStart"/>
      <w:r w:rsidRPr="00E80103">
        <w:rPr>
          <w:color w:val="000000"/>
          <w:sz w:val="22"/>
          <w:szCs w:val="22"/>
          <w:shd w:val="clear" w:color="auto" w:fill="FFFFFF"/>
        </w:rPr>
        <w:t>dalyje</w:t>
      </w:r>
      <w:proofErr w:type="spellEnd"/>
      <w:r w:rsidRPr="00E80103">
        <w:rPr>
          <w:color w:val="000000"/>
          <w:sz w:val="22"/>
          <w:szCs w:val="22"/>
          <w:shd w:val="clear" w:color="auto" w:fill="FFFFFF"/>
        </w:rPr>
        <w:t xml:space="preserve"> </w:t>
      </w:r>
      <w:proofErr w:type="spellStart"/>
      <w:r w:rsidRPr="00E80103">
        <w:rPr>
          <w:color w:val="000000"/>
          <w:sz w:val="22"/>
          <w:szCs w:val="22"/>
          <w:shd w:val="clear" w:color="auto" w:fill="FFFFFF"/>
        </w:rPr>
        <w:t>nustatytas</w:t>
      </w:r>
      <w:proofErr w:type="spellEnd"/>
      <w:r w:rsidRPr="00E80103">
        <w:rPr>
          <w:color w:val="000000"/>
          <w:sz w:val="22"/>
          <w:szCs w:val="22"/>
          <w:shd w:val="clear" w:color="auto" w:fill="FFFFFF"/>
        </w:rPr>
        <w:t xml:space="preserve"> </w:t>
      </w:r>
      <w:proofErr w:type="spellStart"/>
      <w:r w:rsidRPr="00E80103">
        <w:rPr>
          <w:color w:val="000000"/>
          <w:sz w:val="22"/>
          <w:szCs w:val="22"/>
          <w:shd w:val="clear" w:color="auto" w:fill="FFFFFF"/>
        </w:rPr>
        <w:t>sąlygas</w:t>
      </w:r>
      <w:proofErr w:type="spellEnd"/>
      <w:r w:rsidRPr="00E80103">
        <w:rPr>
          <w:color w:val="000000"/>
          <w:sz w:val="22"/>
          <w:szCs w:val="22"/>
          <w:shd w:val="clear" w:color="auto" w:fill="FFFFFF"/>
        </w:rPr>
        <w:t xml:space="preserve">. </w:t>
      </w:r>
      <w:proofErr w:type="spellStart"/>
      <w:r w:rsidRPr="00E80103">
        <w:rPr>
          <w:color w:val="000000"/>
          <w:sz w:val="22"/>
          <w:szCs w:val="22"/>
          <w:shd w:val="clear" w:color="auto" w:fill="FFFFFF"/>
        </w:rPr>
        <w:t>Tiekėjas</w:t>
      </w:r>
      <w:proofErr w:type="spellEnd"/>
      <w:r w:rsidRPr="00E80103">
        <w:rPr>
          <w:color w:val="000000"/>
          <w:sz w:val="22"/>
          <w:szCs w:val="22"/>
          <w:shd w:val="clear" w:color="auto" w:fill="FFFFFF"/>
        </w:rPr>
        <w:t xml:space="preserve"> su pasiūlymu </w:t>
      </w:r>
      <w:proofErr w:type="spellStart"/>
      <w:r w:rsidRPr="00E80103">
        <w:rPr>
          <w:color w:val="000000"/>
          <w:sz w:val="22"/>
          <w:szCs w:val="22"/>
          <w:shd w:val="clear" w:color="auto" w:fill="FFFFFF"/>
        </w:rPr>
        <w:t>turi</w:t>
      </w:r>
      <w:proofErr w:type="spellEnd"/>
      <w:r w:rsidRPr="00E80103">
        <w:rPr>
          <w:color w:val="000000"/>
          <w:sz w:val="22"/>
          <w:szCs w:val="22"/>
          <w:shd w:val="clear" w:color="auto" w:fill="FFFFFF"/>
        </w:rPr>
        <w:t xml:space="preserve"> pateikti </w:t>
      </w:r>
      <w:proofErr w:type="spellStart"/>
      <w:r w:rsidRPr="00E80103">
        <w:rPr>
          <w:color w:val="000000"/>
          <w:sz w:val="22"/>
          <w:szCs w:val="22"/>
          <w:shd w:val="clear" w:color="auto" w:fill="FFFFFF"/>
        </w:rPr>
        <w:t>užpildytą</w:t>
      </w:r>
      <w:proofErr w:type="spellEnd"/>
      <w:r w:rsidRPr="00E80103">
        <w:rPr>
          <w:color w:val="000000"/>
          <w:sz w:val="22"/>
          <w:szCs w:val="22"/>
          <w:shd w:val="clear" w:color="auto" w:fill="FFFFFF"/>
        </w:rPr>
        <w:t xml:space="preserve"> </w:t>
      </w:r>
      <w:r w:rsidRPr="00E80103">
        <w:rPr>
          <w:rFonts w:eastAsia="Times New Roman"/>
          <w:color w:val="000000" w:themeColor="text1"/>
          <w:sz w:val="22"/>
          <w:szCs w:val="22"/>
        </w:rPr>
        <w:t xml:space="preserve">Viešųjų </w:t>
      </w:r>
      <w:proofErr w:type="spellStart"/>
      <w:r w:rsidRPr="00E80103">
        <w:rPr>
          <w:rFonts w:eastAsia="Times New Roman"/>
          <w:color w:val="000000" w:themeColor="text1"/>
          <w:sz w:val="22"/>
          <w:szCs w:val="22"/>
        </w:rPr>
        <w:t>pirkimų</w:t>
      </w:r>
      <w:proofErr w:type="spellEnd"/>
      <w:r w:rsidRPr="00E80103">
        <w:rPr>
          <w:rFonts w:eastAsia="Times New Roman"/>
          <w:color w:val="000000" w:themeColor="text1"/>
          <w:sz w:val="22"/>
          <w:szCs w:val="22"/>
        </w:rPr>
        <w:t xml:space="preserve"> </w:t>
      </w:r>
      <w:proofErr w:type="spellStart"/>
      <w:r w:rsidRPr="00E80103">
        <w:rPr>
          <w:rFonts w:eastAsia="Times New Roman"/>
          <w:color w:val="000000" w:themeColor="text1"/>
          <w:sz w:val="22"/>
          <w:szCs w:val="22"/>
        </w:rPr>
        <w:t>tarnybos</w:t>
      </w:r>
      <w:proofErr w:type="spellEnd"/>
      <w:r w:rsidRPr="00E80103">
        <w:rPr>
          <w:rFonts w:eastAsia="Times New Roman"/>
          <w:color w:val="000000" w:themeColor="text1"/>
          <w:sz w:val="22"/>
          <w:szCs w:val="22"/>
        </w:rPr>
        <w:t xml:space="preserve"> </w:t>
      </w:r>
      <w:proofErr w:type="spellStart"/>
      <w:r w:rsidRPr="00E80103">
        <w:rPr>
          <w:rFonts w:eastAsia="Times New Roman"/>
          <w:color w:val="000000" w:themeColor="text1"/>
          <w:sz w:val="22"/>
          <w:szCs w:val="22"/>
        </w:rPr>
        <w:t>nustatytos</w:t>
      </w:r>
      <w:proofErr w:type="spellEnd"/>
      <w:r w:rsidRPr="00E80103">
        <w:rPr>
          <w:rFonts w:eastAsia="Times New Roman"/>
          <w:color w:val="000000" w:themeColor="text1"/>
          <w:sz w:val="22"/>
          <w:szCs w:val="22"/>
        </w:rPr>
        <w:t xml:space="preserve"> </w:t>
      </w:r>
      <w:proofErr w:type="spellStart"/>
      <w:r w:rsidRPr="00E80103">
        <w:rPr>
          <w:rFonts w:eastAsia="Times New Roman"/>
          <w:color w:val="000000" w:themeColor="text1"/>
          <w:sz w:val="22"/>
          <w:szCs w:val="22"/>
        </w:rPr>
        <w:t>formos</w:t>
      </w:r>
      <w:proofErr w:type="spellEnd"/>
      <w:r w:rsidRPr="00E80103">
        <w:rPr>
          <w:rFonts w:eastAsia="Times New Roman"/>
          <w:color w:val="000000" w:themeColor="text1"/>
          <w:sz w:val="22"/>
          <w:szCs w:val="22"/>
        </w:rPr>
        <w:t xml:space="preserve"> </w:t>
      </w:r>
      <w:proofErr w:type="spellStart"/>
      <w:r w:rsidRPr="00E80103">
        <w:rPr>
          <w:rFonts w:eastAsia="Times New Roman"/>
          <w:color w:val="000000" w:themeColor="text1"/>
          <w:sz w:val="22"/>
          <w:szCs w:val="22"/>
        </w:rPr>
        <w:t>Nacionalinio</w:t>
      </w:r>
      <w:proofErr w:type="spellEnd"/>
      <w:r w:rsidRPr="00E80103">
        <w:rPr>
          <w:rFonts w:eastAsia="Times New Roman"/>
          <w:color w:val="000000" w:themeColor="text1"/>
          <w:sz w:val="22"/>
          <w:szCs w:val="22"/>
        </w:rPr>
        <w:t xml:space="preserve"> </w:t>
      </w:r>
      <w:proofErr w:type="spellStart"/>
      <w:r w:rsidRPr="00E80103">
        <w:rPr>
          <w:rFonts w:eastAsia="Times New Roman"/>
          <w:color w:val="000000" w:themeColor="text1"/>
          <w:sz w:val="22"/>
          <w:szCs w:val="22"/>
        </w:rPr>
        <w:t>saugumo</w:t>
      </w:r>
      <w:proofErr w:type="spellEnd"/>
      <w:r w:rsidRPr="00E80103">
        <w:rPr>
          <w:rFonts w:eastAsia="Times New Roman"/>
          <w:color w:val="000000" w:themeColor="text1"/>
          <w:sz w:val="22"/>
          <w:szCs w:val="22"/>
        </w:rPr>
        <w:t xml:space="preserve"> </w:t>
      </w:r>
      <w:proofErr w:type="spellStart"/>
      <w:r w:rsidRPr="00E80103">
        <w:rPr>
          <w:rFonts w:eastAsia="Times New Roman"/>
          <w:color w:val="000000" w:themeColor="text1"/>
          <w:sz w:val="22"/>
          <w:szCs w:val="22"/>
        </w:rPr>
        <w:t>reikalavimų</w:t>
      </w:r>
      <w:proofErr w:type="spellEnd"/>
      <w:r w:rsidRPr="00E80103">
        <w:rPr>
          <w:rFonts w:eastAsia="Times New Roman"/>
          <w:color w:val="000000" w:themeColor="text1"/>
          <w:sz w:val="22"/>
          <w:szCs w:val="22"/>
        </w:rPr>
        <w:t xml:space="preserve"> </w:t>
      </w:r>
      <w:proofErr w:type="spellStart"/>
      <w:r w:rsidRPr="00E80103">
        <w:rPr>
          <w:rFonts w:eastAsia="Times New Roman"/>
          <w:color w:val="000000" w:themeColor="text1"/>
          <w:sz w:val="22"/>
          <w:szCs w:val="22"/>
        </w:rPr>
        <w:t>atitikties</w:t>
      </w:r>
      <w:proofErr w:type="spellEnd"/>
      <w:r w:rsidRPr="00E80103">
        <w:rPr>
          <w:rFonts w:eastAsia="Times New Roman"/>
          <w:color w:val="000000" w:themeColor="text1"/>
          <w:sz w:val="22"/>
          <w:szCs w:val="22"/>
        </w:rPr>
        <w:t xml:space="preserve"> </w:t>
      </w:r>
      <w:proofErr w:type="spellStart"/>
      <w:r w:rsidRPr="00E80103">
        <w:rPr>
          <w:rFonts w:eastAsia="Times New Roman"/>
          <w:color w:val="000000" w:themeColor="text1"/>
          <w:sz w:val="22"/>
          <w:szCs w:val="22"/>
        </w:rPr>
        <w:t>deklaraciją</w:t>
      </w:r>
      <w:proofErr w:type="spellEnd"/>
      <w:r w:rsidRPr="00E80103">
        <w:rPr>
          <w:rFonts w:eastAsia="Times New Roman"/>
          <w:color w:val="000000" w:themeColor="text1"/>
          <w:sz w:val="22"/>
          <w:szCs w:val="22"/>
        </w:rPr>
        <w:t xml:space="preserve"> </w:t>
      </w:r>
      <w:r w:rsidRPr="00E80103">
        <w:rPr>
          <w:rFonts w:eastAsia="Times New Roman"/>
          <w:bCs/>
          <w:iCs/>
          <w:color w:val="000000" w:themeColor="text1"/>
          <w:sz w:val="22"/>
          <w:szCs w:val="22"/>
        </w:rPr>
        <w:t xml:space="preserve">(forma </w:t>
      </w:r>
      <w:proofErr w:type="spellStart"/>
      <w:r w:rsidRPr="00E80103">
        <w:rPr>
          <w:rFonts w:eastAsia="Times New Roman"/>
          <w:bCs/>
          <w:iCs/>
          <w:color w:val="000000" w:themeColor="text1"/>
          <w:sz w:val="22"/>
          <w:szCs w:val="22"/>
        </w:rPr>
        <w:t>pateikiama</w:t>
      </w:r>
      <w:proofErr w:type="spellEnd"/>
      <w:r w:rsidRPr="00E80103">
        <w:rPr>
          <w:rFonts w:eastAsia="Times New Roman"/>
          <w:bCs/>
          <w:iCs/>
          <w:color w:val="000000" w:themeColor="text1"/>
          <w:sz w:val="22"/>
          <w:szCs w:val="22"/>
        </w:rPr>
        <w:t xml:space="preserve"> </w:t>
      </w:r>
      <w:proofErr w:type="spellStart"/>
      <w:r w:rsidRPr="00E80103">
        <w:rPr>
          <w:rFonts w:eastAsia="Times New Roman"/>
          <w:bCs/>
          <w:iCs/>
          <w:color w:val="000000" w:themeColor="text1"/>
          <w:sz w:val="22"/>
          <w:szCs w:val="22"/>
        </w:rPr>
        <w:t>specialiųjų</w:t>
      </w:r>
      <w:proofErr w:type="spellEnd"/>
      <w:r w:rsidRPr="00E80103">
        <w:rPr>
          <w:rFonts w:eastAsia="Times New Roman"/>
          <w:bCs/>
          <w:iCs/>
          <w:color w:val="000000" w:themeColor="text1"/>
          <w:sz w:val="22"/>
          <w:szCs w:val="22"/>
        </w:rPr>
        <w:t xml:space="preserve"> pirkimo </w:t>
      </w:r>
      <w:proofErr w:type="spellStart"/>
      <w:r w:rsidRPr="00E80103">
        <w:rPr>
          <w:rFonts w:eastAsia="Times New Roman"/>
          <w:bCs/>
          <w:iCs/>
          <w:color w:val="000000" w:themeColor="text1"/>
          <w:sz w:val="22"/>
          <w:szCs w:val="22"/>
        </w:rPr>
        <w:t>sąlygų</w:t>
      </w:r>
      <w:proofErr w:type="spellEnd"/>
      <w:r w:rsidRPr="00E80103">
        <w:rPr>
          <w:rFonts w:eastAsia="Times New Roman"/>
          <w:bCs/>
          <w:iCs/>
          <w:color w:val="000000" w:themeColor="text1"/>
          <w:sz w:val="22"/>
          <w:szCs w:val="22"/>
        </w:rPr>
        <w:t xml:space="preserve"> </w:t>
      </w:r>
      <w:proofErr w:type="spellStart"/>
      <w:r w:rsidRPr="00E80103">
        <w:rPr>
          <w:rFonts w:eastAsia="Times New Roman"/>
          <w:bCs/>
          <w:iCs/>
          <w:color w:val="000000" w:themeColor="text1"/>
          <w:sz w:val="22"/>
          <w:szCs w:val="22"/>
        </w:rPr>
        <w:t>priede</w:t>
      </w:r>
      <w:proofErr w:type="spellEnd"/>
      <w:r w:rsidRPr="00E80103">
        <w:rPr>
          <w:rFonts w:eastAsia="Times New Roman"/>
          <w:bCs/>
          <w:iCs/>
          <w:color w:val="000000" w:themeColor="text1"/>
          <w:sz w:val="22"/>
          <w:szCs w:val="22"/>
        </w:rPr>
        <w:t>)</w:t>
      </w:r>
      <w:r w:rsidRPr="00E80103">
        <w:rPr>
          <w:rFonts w:eastAsia="Times New Roman"/>
          <w:color w:val="000000" w:themeColor="text1"/>
          <w:sz w:val="22"/>
          <w:szCs w:val="22"/>
        </w:rPr>
        <w:t xml:space="preserve">. </w:t>
      </w:r>
      <w:proofErr w:type="spellStart"/>
      <w:r w:rsidRPr="00E80103">
        <w:rPr>
          <w:rFonts w:eastAsia="Times New Roman"/>
          <w:color w:val="000000" w:themeColor="text1"/>
          <w:sz w:val="22"/>
          <w:szCs w:val="22"/>
        </w:rPr>
        <w:t>Perkančioji</w:t>
      </w:r>
      <w:proofErr w:type="spellEnd"/>
      <w:r w:rsidRPr="00E80103">
        <w:rPr>
          <w:rFonts w:eastAsia="Times New Roman"/>
          <w:color w:val="000000" w:themeColor="text1"/>
          <w:sz w:val="22"/>
          <w:szCs w:val="22"/>
        </w:rPr>
        <w:t xml:space="preserve"> organizacija iš </w:t>
      </w:r>
      <w:proofErr w:type="spellStart"/>
      <w:r w:rsidRPr="00E80103">
        <w:rPr>
          <w:rFonts w:eastAsia="Times New Roman"/>
          <w:color w:val="000000" w:themeColor="text1"/>
          <w:sz w:val="22"/>
          <w:szCs w:val="22"/>
        </w:rPr>
        <w:t>ekonomiškai</w:t>
      </w:r>
      <w:proofErr w:type="spellEnd"/>
      <w:r w:rsidRPr="00E80103">
        <w:rPr>
          <w:rFonts w:eastAsia="Times New Roman"/>
          <w:color w:val="000000" w:themeColor="text1"/>
          <w:sz w:val="22"/>
          <w:szCs w:val="22"/>
        </w:rPr>
        <w:t xml:space="preserve"> </w:t>
      </w:r>
      <w:proofErr w:type="spellStart"/>
      <w:r w:rsidRPr="00E80103">
        <w:rPr>
          <w:rFonts w:eastAsia="Times New Roman"/>
          <w:color w:val="000000" w:themeColor="text1"/>
          <w:sz w:val="22"/>
          <w:szCs w:val="22"/>
        </w:rPr>
        <w:t>naudingiausią</w:t>
      </w:r>
      <w:proofErr w:type="spellEnd"/>
      <w:r w:rsidRPr="00E80103">
        <w:rPr>
          <w:rFonts w:eastAsia="Times New Roman"/>
          <w:color w:val="000000" w:themeColor="text1"/>
          <w:sz w:val="22"/>
          <w:szCs w:val="22"/>
        </w:rPr>
        <w:t xml:space="preserve"> </w:t>
      </w:r>
      <w:proofErr w:type="spellStart"/>
      <w:r w:rsidRPr="00E80103">
        <w:rPr>
          <w:rFonts w:eastAsia="Times New Roman"/>
          <w:color w:val="000000" w:themeColor="text1"/>
          <w:sz w:val="22"/>
          <w:szCs w:val="22"/>
        </w:rPr>
        <w:t>pasiūlymą</w:t>
      </w:r>
      <w:proofErr w:type="spellEnd"/>
      <w:r w:rsidRPr="00E80103">
        <w:rPr>
          <w:rFonts w:eastAsia="Times New Roman"/>
          <w:color w:val="000000" w:themeColor="text1"/>
          <w:sz w:val="22"/>
          <w:szCs w:val="22"/>
        </w:rPr>
        <w:t xml:space="preserve"> </w:t>
      </w:r>
      <w:proofErr w:type="spellStart"/>
      <w:r w:rsidRPr="00E80103">
        <w:rPr>
          <w:rFonts w:eastAsia="Times New Roman"/>
          <w:color w:val="000000" w:themeColor="text1"/>
          <w:sz w:val="22"/>
          <w:szCs w:val="22"/>
        </w:rPr>
        <w:t>pateikusio</w:t>
      </w:r>
      <w:proofErr w:type="spellEnd"/>
      <w:r w:rsidRPr="00E80103">
        <w:rPr>
          <w:rFonts w:eastAsia="Times New Roman"/>
          <w:color w:val="000000" w:themeColor="text1"/>
          <w:sz w:val="22"/>
          <w:szCs w:val="22"/>
        </w:rPr>
        <w:t xml:space="preserve"> </w:t>
      </w:r>
      <w:proofErr w:type="spellStart"/>
      <w:r w:rsidRPr="00E80103">
        <w:rPr>
          <w:rFonts w:eastAsia="Times New Roman"/>
          <w:color w:val="000000" w:themeColor="text1"/>
          <w:sz w:val="22"/>
          <w:szCs w:val="22"/>
        </w:rPr>
        <w:t>tiekėjo</w:t>
      </w:r>
      <w:proofErr w:type="spellEnd"/>
      <w:r w:rsidRPr="00E80103">
        <w:rPr>
          <w:rFonts w:eastAsia="Times New Roman"/>
          <w:color w:val="000000" w:themeColor="text1"/>
          <w:sz w:val="22"/>
          <w:szCs w:val="22"/>
        </w:rPr>
        <w:t xml:space="preserve"> </w:t>
      </w:r>
      <w:proofErr w:type="spellStart"/>
      <w:r w:rsidRPr="00E80103">
        <w:rPr>
          <w:rFonts w:eastAsia="Times New Roman"/>
          <w:color w:val="000000" w:themeColor="text1"/>
          <w:sz w:val="22"/>
          <w:szCs w:val="22"/>
        </w:rPr>
        <w:t>reikalaus</w:t>
      </w:r>
      <w:proofErr w:type="spellEnd"/>
      <w:r w:rsidRPr="00E80103">
        <w:rPr>
          <w:rFonts w:eastAsia="Times New Roman"/>
          <w:color w:val="000000" w:themeColor="text1"/>
          <w:sz w:val="22"/>
          <w:szCs w:val="22"/>
        </w:rPr>
        <w:t xml:space="preserve"> pateikti </w:t>
      </w:r>
      <w:proofErr w:type="spellStart"/>
      <w:r w:rsidRPr="00E80103">
        <w:rPr>
          <w:rFonts w:eastAsia="Times New Roman"/>
          <w:color w:val="000000" w:themeColor="text1"/>
          <w:sz w:val="22"/>
          <w:szCs w:val="22"/>
        </w:rPr>
        <w:t>vieną</w:t>
      </w:r>
      <w:proofErr w:type="spellEnd"/>
      <w:r w:rsidRPr="00E80103">
        <w:rPr>
          <w:rFonts w:eastAsia="Times New Roman"/>
          <w:color w:val="000000" w:themeColor="text1"/>
          <w:sz w:val="22"/>
          <w:szCs w:val="22"/>
        </w:rPr>
        <w:t xml:space="preserve"> (</w:t>
      </w:r>
      <w:proofErr w:type="spellStart"/>
      <w:r w:rsidRPr="00E80103">
        <w:rPr>
          <w:rFonts w:eastAsia="Times New Roman"/>
          <w:color w:val="000000" w:themeColor="text1"/>
          <w:sz w:val="22"/>
          <w:szCs w:val="22"/>
        </w:rPr>
        <w:t>esant</w:t>
      </w:r>
      <w:proofErr w:type="spellEnd"/>
      <w:r w:rsidRPr="00E80103">
        <w:rPr>
          <w:rFonts w:eastAsia="Times New Roman"/>
          <w:color w:val="000000" w:themeColor="text1"/>
          <w:sz w:val="22"/>
          <w:szCs w:val="22"/>
        </w:rPr>
        <w:t xml:space="preserve"> </w:t>
      </w:r>
      <w:proofErr w:type="spellStart"/>
      <w:r w:rsidRPr="00E80103">
        <w:rPr>
          <w:rFonts w:eastAsia="Times New Roman"/>
          <w:color w:val="000000" w:themeColor="text1"/>
          <w:sz w:val="22"/>
          <w:szCs w:val="22"/>
        </w:rPr>
        <w:t>poreikiui</w:t>
      </w:r>
      <w:proofErr w:type="spellEnd"/>
      <w:r w:rsidRPr="00E80103">
        <w:rPr>
          <w:rFonts w:eastAsia="Times New Roman"/>
          <w:color w:val="000000" w:themeColor="text1"/>
          <w:sz w:val="22"/>
          <w:szCs w:val="22"/>
        </w:rPr>
        <w:t xml:space="preserve"> – </w:t>
      </w:r>
      <w:proofErr w:type="spellStart"/>
      <w:r w:rsidRPr="00E80103">
        <w:rPr>
          <w:rFonts w:eastAsia="Times New Roman"/>
          <w:color w:val="000000" w:themeColor="text1"/>
          <w:sz w:val="22"/>
          <w:szCs w:val="22"/>
        </w:rPr>
        <w:t>kelis</w:t>
      </w:r>
      <w:proofErr w:type="spellEnd"/>
      <w:r w:rsidRPr="00E80103">
        <w:rPr>
          <w:rFonts w:eastAsia="Times New Roman"/>
          <w:color w:val="000000" w:themeColor="text1"/>
          <w:sz w:val="22"/>
          <w:szCs w:val="22"/>
        </w:rPr>
        <w:t xml:space="preserve">) VPĮ 51 </w:t>
      </w:r>
      <w:proofErr w:type="spellStart"/>
      <w:r w:rsidRPr="00E80103">
        <w:rPr>
          <w:rFonts w:eastAsia="Times New Roman"/>
          <w:color w:val="000000" w:themeColor="text1"/>
          <w:sz w:val="22"/>
          <w:szCs w:val="22"/>
        </w:rPr>
        <w:t>straipsnio</w:t>
      </w:r>
      <w:proofErr w:type="spellEnd"/>
      <w:r w:rsidRPr="00E80103">
        <w:rPr>
          <w:rFonts w:eastAsia="Times New Roman"/>
          <w:color w:val="000000" w:themeColor="text1"/>
          <w:sz w:val="22"/>
          <w:szCs w:val="22"/>
        </w:rPr>
        <w:t xml:space="preserve"> 12 </w:t>
      </w:r>
      <w:proofErr w:type="spellStart"/>
      <w:r w:rsidRPr="00E80103">
        <w:rPr>
          <w:rFonts w:eastAsia="Times New Roman"/>
          <w:color w:val="000000" w:themeColor="text1"/>
          <w:sz w:val="22"/>
          <w:szCs w:val="22"/>
        </w:rPr>
        <w:t>dalyje</w:t>
      </w:r>
      <w:proofErr w:type="spellEnd"/>
      <w:r w:rsidRPr="00E80103">
        <w:rPr>
          <w:rFonts w:eastAsia="Times New Roman"/>
          <w:color w:val="000000" w:themeColor="text1"/>
          <w:sz w:val="22"/>
          <w:szCs w:val="22"/>
        </w:rPr>
        <w:t xml:space="preserve"> </w:t>
      </w:r>
      <w:proofErr w:type="spellStart"/>
      <w:r w:rsidRPr="00E80103">
        <w:rPr>
          <w:rFonts w:eastAsia="Times New Roman"/>
          <w:color w:val="000000" w:themeColor="text1"/>
          <w:sz w:val="22"/>
          <w:szCs w:val="22"/>
        </w:rPr>
        <w:t>numatytą</w:t>
      </w:r>
      <w:proofErr w:type="spellEnd"/>
      <w:r w:rsidRPr="00E80103">
        <w:rPr>
          <w:rFonts w:eastAsia="Times New Roman"/>
          <w:color w:val="000000" w:themeColor="text1"/>
          <w:sz w:val="22"/>
          <w:szCs w:val="22"/>
        </w:rPr>
        <w:t xml:space="preserve"> </w:t>
      </w:r>
      <w:proofErr w:type="spellStart"/>
      <w:r w:rsidRPr="00E80103">
        <w:rPr>
          <w:rFonts w:eastAsia="Times New Roman"/>
          <w:color w:val="000000" w:themeColor="text1"/>
          <w:sz w:val="22"/>
          <w:szCs w:val="22"/>
        </w:rPr>
        <w:t>dokumentą</w:t>
      </w:r>
      <w:proofErr w:type="spellEnd"/>
      <w:r w:rsidRPr="00E80103">
        <w:rPr>
          <w:rFonts w:eastAsia="Times New Roman"/>
          <w:color w:val="000000" w:themeColor="text1"/>
          <w:sz w:val="22"/>
          <w:szCs w:val="22"/>
        </w:rPr>
        <w:t xml:space="preserve">, kaip nurodyta </w:t>
      </w:r>
      <w:proofErr w:type="spellStart"/>
      <w:r w:rsidRPr="00E80103">
        <w:rPr>
          <w:rFonts w:eastAsia="Times New Roman"/>
          <w:color w:val="000000" w:themeColor="text1"/>
          <w:sz w:val="22"/>
          <w:szCs w:val="22"/>
        </w:rPr>
        <w:t>specialiųjų</w:t>
      </w:r>
      <w:proofErr w:type="spellEnd"/>
      <w:r w:rsidRPr="00E80103">
        <w:rPr>
          <w:rFonts w:eastAsia="Times New Roman"/>
          <w:color w:val="000000" w:themeColor="text1"/>
          <w:sz w:val="22"/>
          <w:szCs w:val="22"/>
        </w:rPr>
        <w:t xml:space="preserve"> pirkimo </w:t>
      </w:r>
      <w:proofErr w:type="spellStart"/>
      <w:r w:rsidRPr="00E80103">
        <w:rPr>
          <w:rFonts w:eastAsia="Times New Roman"/>
          <w:color w:val="000000" w:themeColor="text1"/>
          <w:sz w:val="22"/>
          <w:szCs w:val="22"/>
        </w:rPr>
        <w:t>sąlygų</w:t>
      </w:r>
      <w:proofErr w:type="spellEnd"/>
      <w:r w:rsidRPr="00E80103">
        <w:rPr>
          <w:rFonts w:eastAsia="Times New Roman"/>
          <w:color w:val="000000" w:themeColor="text1"/>
          <w:sz w:val="22"/>
          <w:szCs w:val="22"/>
        </w:rPr>
        <w:t xml:space="preserve"> </w:t>
      </w:r>
      <w:r w:rsidR="000F217B" w:rsidRPr="00E80103">
        <w:rPr>
          <w:sz w:val="22"/>
          <w:szCs w:val="22"/>
          <w:lang w:val="lt-LT"/>
        </w:rPr>
        <w:t>Tiekėjų pašalinimo pagrindai (dokumente Kvalifikacijos ir kiti reikalavimai)</w:t>
      </w:r>
      <w:r w:rsidRPr="00E80103">
        <w:rPr>
          <w:rFonts w:eastAsia="Times New Roman"/>
          <w:bCs/>
          <w:color w:val="000000" w:themeColor="text1"/>
          <w:sz w:val="22"/>
          <w:szCs w:val="22"/>
        </w:rPr>
        <w:t xml:space="preserve">, išskyrus Viešųjų </w:t>
      </w:r>
      <w:proofErr w:type="spellStart"/>
      <w:r w:rsidRPr="00E80103">
        <w:rPr>
          <w:rFonts w:eastAsia="Times New Roman"/>
          <w:bCs/>
          <w:color w:val="000000" w:themeColor="text1"/>
          <w:sz w:val="22"/>
          <w:szCs w:val="22"/>
        </w:rPr>
        <w:t>pirkimų</w:t>
      </w:r>
      <w:proofErr w:type="spellEnd"/>
      <w:r w:rsidRPr="00E80103">
        <w:rPr>
          <w:rFonts w:eastAsia="Times New Roman"/>
          <w:bCs/>
          <w:color w:val="000000" w:themeColor="text1"/>
          <w:sz w:val="22"/>
          <w:szCs w:val="22"/>
        </w:rPr>
        <w:t xml:space="preserve"> </w:t>
      </w:r>
      <w:proofErr w:type="spellStart"/>
      <w:r w:rsidRPr="00E80103">
        <w:rPr>
          <w:rFonts w:eastAsia="Times New Roman"/>
          <w:bCs/>
          <w:color w:val="000000" w:themeColor="text1"/>
          <w:sz w:val="22"/>
          <w:szCs w:val="22"/>
        </w:rPr>
        <w:t>įstatymo</w:t>
      </w:r>
      <w:proofErr w:type="spellEnd"/>
      <w:r w:rsidRPr="00E80103">
        <w:rPr>
          <w:rFonts w:eastAsia="Times New Roman"/>
          <w:bCs/>
          <w:color w:val="000000" w:themeColor="text1"/>
          <w:sz w:val="22"/>
          <w:szCs w:val="22"/>
        </w:rPr>
        <w:t xml:space="preserve"> 51 str. 13 d. </w:t>
      </w:r>
      <w:proofErr w:type="spellStart"/>
      <w:r w:rsidRPr="00E80103">
        <w:rPr>
          <w:rFonts w:eastAsia="Times New Roman"/>
          <w:bCs/>
          <w:color w:val="000000" w:themeColor="text1"/>
          <w:sz w:val="22"/>
          <w:szCs w:val="22"/>
        </w:rPr>
        <w:t>nurodytus</w:t>
      </w:r>
      <w:proofErr w:type="spellEnd"/>
      <w:r w:rsidRPr="00E80103">
        <w:rPr>
          <w:rFonts w:eastAsia="Times New Roman"/>
          <w:bCs/>
          <w:color w:val="000000" w:themeColor="text1"/>
          <w:sz w:val="22"/>
          <w:szCs w:val="22"/>
        </w:rPr>
        <w:t xml:space="preserve"> </w:t>
      </w:r>
      <w:proofErr w:type="spellStart"/>
      <w:r w:rsidRPr="00E80103">
        <w:rPr>
          <w:rFonts w:eastAsia="Times New Roman"/>
          <w:bCs/>
          <w:color w:val="000000" w:themeColor="text1"/>
          <w:sz w:val="22"/>
          <w:szCs w:val="22"/>
        </w:rPr>
        <w:t>atvejus</w:t>
      </w:r>
      <w:proofErr w:type="spellEnd"/>
      <w:r w:rsidRPr="00E80103">
        <w:rPr>
          <w:rFonts w:eastAsia="Times New Roman"/>
          <w:color w:val="000000" w:themeColor="text1"/>
          <w:sz w:val="22"/>
          <w:szCs w:val="22"/>
        </w:rPr>
        <w:t xml:space="preserve">. </w:t>
      </w:r>
      <w:proofErr w:type="spellStart"/>
      <w:r w:rsidRPr="00E80103">
        <w:rPr>
          <w:rFonts w:eastAsia="Times New Roman"/>
          <w:bCs/>
          <w:color w:val="000000" w:themeColor="text1"/>
          <w:sz w:val="22"/>
          <w:szCs w:val="22"/>
        </w:rPr>
        <w:t>Dokumentai</w:t>
      </w:r>
      <w:proofErr w:type="spellEnd"/>
      <w:r w:rsidRPr="00E80103">
        <w:rPr>
          <w:rFonts w:eastAsia="Times New Roman"/>
          <w:bCs/>
          <w:color w:val="000000" w:themeColor="text1"/>
          <w:sz w:val="22"/>
          <w:szCs w:val="22"/>
        </w:rPr>
        <w:t xml:space="preserve">, </w:t>
      </w:r>
      <w:proofErr w:type="spellStart"/>
      <w:r w:rsidRPr="00E80103">
        <w:rPr>
          <w:rFonts w:eastAsia="Times New Roman"/>
          <w:bCs/>
          <w:color w:val="000000" w:themeColor="text1"/>
          <w:sz w:val="22"/>
          <w:szCs w:val="22"/>
        </w:rPr>
        <w:t>kuriuose</w:t>
      </w:r>
      <w:proofErr w:type="spellEnd"/>
      <w:r w:rsidRPr="00E80103">
        <w:rPr>
          <w:rFonts w:eastAsia="Times New Roman"/>
          <w:bCs/>
          <w:color w:val="000000" w:themeColor="text1"/>
          <w:sz w:val="22"/>
          <w:szCs w:val="22"/>
        </w:rPr>
        <w:t xml:space="preserve"> </w:t>
      </w:r>
      <w:proofErr w:type="spellStart"/>
      <w:r w:rsidRPr="00E80103">
        <w:rPr>
          <w:rFonts w:eastAsia="Times New Roman"/>
          <w:bCs/>
          <w:color w:val="000000" w:themeColor="text1"/>
          <w:sz w:val="22"/>
          <w:szCs w:val="22"/>
        </w:rPr>
        <w:t>nenurodytas</w:t>
      </w:r>
      <w:proofErr w:type="spellEnd"/>
      <w:r w:rsidRPr="00E80103">
        <w:rPr>
          <w:rFonts w:eastAsia="Times New Roman"/>
          <w:bCs/>
          <w:color w:val="000000" w:themeColor="text1"/>
          <w:sz w:val="22"/>
          <w:szCs w:val="22"/>
        </w:rPr>
        <w:t xml:space="preserve"> </w:t>
      </w:r>
      <w:proofErr w:type="spellStart"/>
      <w:r w:rsidRPr="00E80103">
        <w:rPr>
          <w:rFonts w:eastAsia="Times New Roman"/>
          <w:bCs/>
          <w:color w:val="000000" w:themeColor="text1"/>
          <w:sz w:val="22"/>
          <w:szCs w:val="22"/>
        </w:rPr>
        <w:t>jų</w:t>
      </w:r>
      <w:proofErr w:type="spellEnd"/>
      <w:r w:rsidRPr="00E80103">
        <w:rPr>
          <w:rFonts w:eastAsia="Times New Roman"/>
          <w:bCs/>
          <w:color w:val="000000" w:themeColor="text1"/>
          <w:sz w:val="22"/>
          <w:szCs w:val="22"/>
        </w:rPr>
        <w:t xml:space="preserve"> </w:t>
      </w:r>
      <w:proofErr w:type="spellStart"/>
      <w:r w:rsidRPr="00E80103">
        <w:rPr>
          <w:rFonts w:eastAsia="Times New Roman"/>
          <w:bCs/>
          <w:color w:val="000000" w:themeColor="text1"/>
          <w:sz w:val="22"/>
          <w:szCs w:val="22"/>
        </w:rPr>
        <w:t>galiojimo</w:t>
      </w:r>
      <w:proofErr w:type="spellEnd"/>
      <w:r w:rsidRPr="00E80103">
        <w:rPr>
          <w:rFonts w:eastAsia="Times New Roman"/>
          <w:bCs/>
          <w:color w:val="000000" w:themeColor="text1"/>
          <w:sz w:val="22"/>
          <w:szCs w:val="22"/>
        </w:rPr>
        <w:t xml:space="preserve"> </w:t>
      </w:r>
      <w:proofErr w:type="spellStart"/>
      <w:r w:rsidRPr="00E80103">
        <w:rPr>
          <w:rFonts w:eastAsia="Times New Roman"/>
          <w:bCs/>
          <w:color w:val="000000" w:themeColor="text1"/>
          <w:sz w:val="22"/>
          <w:szCs w:val="22"/>
        </w:rPr>
        <w:t>terminas</w:t>
      </w:r>
      <w:proofErr w:type="spellEnd"/>
      <w:r w:rsidRPr="00E80103">
        <w:rPr>
          <w:rFonts w:eastAsia="Times New Roman"/>
          <w:bCs/>
          <w:color w:val="000000" w:themeColor="text1"/>
          <w:sz w:val="22"/>
          <w:szCs w:val="22"/>
        </w:rPr>
        <w:t xml:space="preserve">, </w:t>
      </w:r>
      <w:proofErr w:type="spellStart"/>
      <w:r w:rsidRPr="00E80103">
        <w:rPr>
          <w:rFonts w:eastAsia="Times New Roman"/>
          <w:bCs/>
          <w:color w:val="000000" w:themeColor="text1"/>
          <w:sz w:val="22"/>
          <w:szCs w:val="22"/>
        </w:rPr>
        <w:t>turės</w:t>
      </w:r>
      <w:proofErr w:type="spellEnd"/>
      <w:r w:rsidRPr="00E80103">
        <w:rPr>
          <w:rFonts w:eastAsia="Times New Roman"/>
          <w:bCs/>
          <w:color w:val="000000" w:themeColor="text1"/>
          <w:sz w:val="22"/>
          <w:szCs w:val="22"/>
        </w:rPr>
        <w:t xml:space="preserve"> būti </w:t>
      </w:r>
      <w:proofErr w:type="spellStart"/>
      <w:r w:rsidRPr="00E80103">
        <w:rPr>
          <w:rFonts w:eastAsia="Times New Roman"/>
          <w:bCs/>
          <w:color w:val="000000" w:themeColor="text1"/>
          <w:sz w:val="22"/>
          <w:szCs w:val="22"/>
        </w:rPr>
        <w:t>išduoti</w:t>
      </w:r>
      <w:proofErr w:type="spellEnd"/>
      <w:r w:rsidRPr="00E80103">
        <w:rPr>
          <w:rFonts w:eastAsia="Times New Roman"/>
          <w:bCs/>
          <w:color w:val="000000" w:themeColor="text1"/>
          <w:sz w:val="22"/>
          <w:szCs w:val="22"/>
        </w:rPr>
        <w:t xml:space="preserve"> ar </w:t>
      </w:r>
      <w:proofErr w:type="spellStart"/>
      <w:r w:rsidRPr="00E80103">
        <w:rPr>
          <w:rFonts w:eastAsia="Times New Roman"/>
          <w:bCs/>
          <w:color w:val="000000" w:themeColor="text1"/>
          <w:sz w:val="22"/>
          <w:szCs w:val="22"/>
        </w:rPr>
        <w:t>atspausdinti</w:t>
      </w:r>
      <w:proofErr w:type="spellEnd"/>
      <w:r w:rsidRPr="00E80103">
        <w:rPr>
          <w:rFonts w:eastAsia="Times New Roman"/>
          <w:bCs/>
          <w:color w:val="000000" w:themeColor="text1"/>
          <w:sz w:val="22"/>
          <w:szCs w:val="22"/>
        </w:rPr>
        <w:t xml:space="preserve"> iš </w:t>
      </w:r>
      <w:proofErr w:type="spellStart"/>
      <w:r w:rsidRPr="00E80103">
        <w:rPr>
          <w:rFonts w:eastAsia="Times New Roman"/>
          <w:bCs/>
          <w:color w:val="000000" w:themeColor="text1"/>
          <w:sz w:val="22"/>
          <w:szCs w:val="22"/>
        </w:rPr>
        <w:lastRenderedPageBreak/>
        <w:t>informacinės</w:t>
      </w:r>
      <w:proofErr w:type="spellEnd"/>
      <w:r w:rsidRPr="00E80103">
        <w:rPr>
          <w:rFonts w:eastAsia="Times New Roman"/>
          <w:bCs/>
          <w:color w:val="000000" w:themeColor="text1"/>
          <w:sz w:val="22"/>
          <w:szCs w:val="22"/>
        </w:rPr>
        <w:t xml:space="preserve"> sistemos ne </w:t>
      </w:r>
      <w:proofErr w:type="spellStart"/>
      <w:r w:rsidRPr="00E80103">
        <w:rPr>
          <w:rFonts w:eastAsia="Times New Roman"/>
          <w:bCs/>
          <w:color w:val="000000" w:themeColor="text1"/>
          <w:sz w:val="22"/>
          <w:szCs w:val="22"/>
        </w:rPr>
        <w:t>anksčiau</w:t>
      </w:r>
      <w:proofErr w:type="spellEnd"/>
      <w:r w:rsidRPr="00E80103">
        <w:rPr>
          <w:rFonts w:eastAsia="Times New Roman"/>
          <w:bCs/>
          <w:color w:val="000000" w:themeColor="text1"/>
          <w:sz w:val="22"/>
          <w:szCs w:val="22"/>
        </w:rPr>
        <w:t xml:space="preserve"> kaip </w:t>
      </w:r>
      <w:proofErr w:type="spellStart"/>
      <w:r w:rsidRPr="00E80103">
        <w:rPr>
          <w:rFonts w:eastAsia="Times New Roman"/>
          <w:bCs/>
          <w:color w:val="000000" w:themeColor="text1"/>
          <w:sz w:val="22"/>
          <w:szCs w:val="22"/>
        </w:rPr>
        <w:t>likus</w:t>
      </w:r>
      <w:proofErr w:type="spellEnd"/>
      <w:r w:rsidRPr="00E80103">
        <w:rPr>
          <w:rFonts w:eastAsia="Times New Roman"/>
          <w:bCs/>
          <w:color w:val="000000" w:themeColor="text1"/>
          <w:sz w:val="22"/>
          <w:szCs w:val="22"/>
        </w:rPr>
        <w:t xml:space="preserve"> 3 </w:t>
      </w:r>
      <w:proofErr w:type="spellStart"/>
      <w:r w:rsidRPr="00E80103">
        <w:rPr>
          <w:rFonts w:eastAsia="Times New Roman"/>
          <w:bCs/>
          <w:color w:val="000000" w:themeColor="text1"/>
          <w:sz w:val="22"/>
          <w:szCs w:val="22"/>
        </w:rPr>
        <w:t>mėnesiams</w:t>
      </w:r>
      <w:proofErr w:type="spellEnd"/>
      <w:r w:rsidRPr="00E80103">
        <w:rPr>
          <w:rFonts w:eastAsia="Times New Roman"/>
          <w:bCs/>
          <w:color w:val="000000" w:themeColor="text1"/>
          <w:sz w:val="22"/>
          <w:szCs w:val="22"/>
        </w:rPr>
        <w:t xml:space="preserve"> </w:t>
      </w:r>
      <w:proofErr w:type="spellStart"/>
      <w:r w:rsidRPr="00E80103">
        <w:rPr>
          <w:rFonts w:eastAsia="Times New Roman"/>
          <w:bCs/>
          <w:color w:val="000000" w:themeColor="text1"/>
          <w:sz w:val="22"/>
          <w:szCs w:val="22"/>
        </w:rPr>
        <w:t>iki</w:t>
      </w:r>
      <w:proofErr w:type="spellEnd"/>
      <w:r w:rsidRPr="00E80103">
        <w:rPr>
          <w:rFonts w:eastAsia="Times New Roman"/>
          <w:bCs/>
          <w:color w:val="000000" w:themeColor="text1"/>
          <w:sz w:val="22"/>
          <w:szCs w:val="22"/>
        </w:rPr>
        <w:t xml:space="preserve"> </w:t>
      </w:r>
      <w:proofErr w:type="spellStart"/>
      <w:r w:rsidRPr="00E80103">
        <w:rPr>
          <w:rFonts w:eastAsia="Times New Roman"/>
          <w:bCs/>
          <w:color w:val="000000" w:themeColor="text1"/>
          <w:sz w:val="22"/>
          <w:szCs w:val="22"/>
        </w:rPr>
        <w:t>tos</w:t>
      </w:r>
      <w:proofErr w:type="spellEnd"/>
      <w:r w:rsidRPr="00E80103">
        <w:rPr>
          <w:rFonts w:eastAsia="Times New Roman"/>
          <w:bCs/>
          <w:color w:val="000000" w:themeColor="text1"/>
          <w:sz w:val="22"/>
          <w:szCs w:val="22"/>
        </w:rPr>
        <w:t xml:space="preserve"> </w:t>
      </w:r>
      <w:proofErr w:type="spellStart"/>
      <w:r w:rsidRPr="00E80103">
        <w:rPr>
          <w:rFonts w:eastAsia="Times New Roman"/>
          <w:bCs/>
          <w:color w:val="000000" w:themeColor="text1"/>
          <w:sz w:val="22"/>
          <w:szCs w:val="22"/>
        </w:rPr>
        <w:t>dienos</w:t>
      </w:r>
      <w:proofErr w:type="spellEnd"/>
      <w:r w:rsidRPr="00E80103">
        <w:rPr>
          <w:rFonts w:eastAsia="Times New Roman"/>
          <w:bCs/>
          <w:color w:val="000000" w:themeColor="text1"/>
          <w:sz w:val="22"/>
          <w:szCs w:val="22"/>
        </w:rPr>
        <w:t xml:space="preserve">, </w:t>
      </w:r>
      <w:proofErr w:type="spellStart"/>
      <w:r w:rsidRPr="00E80103">
        <w:rPr>
          <w:rFonts w:eastAsia="Times New Roman"/>
          <w:bCs/>
          <w:color w:val="000000" w:themeColor="text1"/>
          <w:sz w:val="22"/>
          <w:szCs w:val="22"/>
        </w:rPr>
        <w:t>kurią</w:t>
      </w:r>
      <w:proofErr w:type="spellEnd"/>
      <w:r w:rsidRPr="00E80103">
        <w:rPr>
          <w:rFonts w:eastAsia="Times New Roman"/>
          <w:bCs/>
          <w:color w:val="000000" w:themeColor="text1"/>
          <w:sz w:val="22"/>
          <w:szCs w:val="22"/>
        </w:rPr>
        <w:t xml:space="preserve"> </w:t>
      </w:r>
      <w:proofErr w:type="spellStart"/>
      <w:r w:rsidRPr="00E80103">
        <w:rPr>
          <w:rFonts w:eastAsia="Times New Roman"/>
          <w:bCs/>
          <w:color w:val="000000" w:themeColor="text1"/>
          <w:sz w:val="22"/>
          <w:szCs w:val="22"/>
        </w:rPr>
        <w:t>perkančiosios</w:t>
      </w:r>
      <w:proofErr w:type="spellEnd"/>
      <w:r w:rsidRPr="00E80103">
        <w:rPr>
          <w:rFonts w:eastAsia="Times New Roman"/>
          <w:bCs/>
          <w:color w:val="000000" w:themeColor="text1"/>
          <w:sz w:val="22"/>
          <w:szCs w:val="22"/>
        </w:rPr>
        <w:t xml:space="preserve"> organizacijos </w:t>
      </w:r>
      <w:proofErr w:type="spellStart"/>
      <w:r w:rsidRPr="00E80103">
        <w:rPr>
          <w:rFonts w:eastAsia="Times New Roman"/>
          <w:bCs/>
          <w:color w:val="000000" w:themeColor="text1"/>
          <w:sz w:val="22"/>
          <w:szCs w:val="22"/>
        </w:rPr>
        <w:t>prašymu</w:t>
      </w:r>
      <w:proofErr w:type="spellEnd"/>
      <w:r w:rsidRPr="00E80103">
        <w:rPr>
          <w:rFonts w:eastAsia="Times New Roman"/>
          <w:bCs/>
          <w:color w:val="000000" w:themeColor="text1"/>
          <w:sz w:val="22"/>
          <w:szCs w:val="22"/>
        </w:rPr>
        <w:t xml:space="preserve"> </w:t>
      </w:r>
      <w:proofErr w:type="spellStart"/>
      <w:r w:rsidRPr="00E80103">
        <w:rPr>
          <w:rFonts w:eastAsia="Times New Roman"/>
          <w:bCs/>
          <w:color w:val="000000" w:themeColor="text1"/>
          <w:sz w:val="22"/>
          <w:szCs w:val="22"/>
        </w:rPr>
        <w:t>tiekėjas</w:t>
      </w:r>
      <w:proofErr w:type="spellEnd"/>
      <w:r w:rsidRPr="00E80103">
        <w:rPr>
          <w:rFonts w:eastAsia="Times New Roman"/>
          <w:bCs/>
          <w:color w:val="000000" w:themeColor="text1"/>
          <w:sz w:val="22"/>
          <w:szCs w:val="22"/>
        </w:rPr>
        <w:t xml:space="preserve"> </w:t>
      </w:r>
      <w:proofErr w:type="spellStart"/>
      <w:r w:rsidRPr="00E80103">
        <w:rPr>
          <w:rFonts w:eastAsia="Times New Roman"/>
          <w:bCs/>
          <w:color w:val="000000" w:themeColor="text1"/>
          <w:sz w:val="22"/>
          <w:szCs w:val="22"/>
        </w:rPr>
        <w:t>turi</w:t>
      </w:r>
      <w:proofErr w:type="spellEnd"/>
      <w:r w:rsidRPr="00E80103">
        <w:rPr>
          <w:rFonts w:eastAsia="Times New Roman"/>
          <w:bCs/>
          <w:color w:val="000000" w:themeColor="text1"/>
          <w:sz w:val="22"/>
          <w:szCs w:val="22"/>
        </w:rPr>
        <w:t xml:space="preserve"> pateikti </w:t>
      </w:r>
      <w:proofErr w:type="spellStart"/>
      <w:r w:rsidRPr="00E80103">
        <w:rPr>
          <w:rFonts w:eastAsia="Times New Roman"/>
          <w:bCs/>
          <w:color w:val="000000" w:themeColor="text1"/>
          <w:sz w:val="22"/>
          <w:szCs w:val="22"/>
        </w:rPr>
        <w:t>dokumentus</w:t>
      </w:r>
      <w:proofErr w:type="spellEnd"/>
      <w:r w:rsidRPr="00E80103">
        <w:rPr>
          <w:rFonts w:eastAsia="Times New Roman"/>
          <w:bCs/>
          <w:color w:val="000000" w:themeColor="text1"/>
          <w:sz w:val="22"/>
          <w:szCs w:val="22"/>
        </w:rPr>
        <w:t>.</w:t>
      </w:r>
    </w:p>
    <w:p w14:paraId="46AD9AA2" w14:textId="77777777" w:rsidR="001462EC" w:rsidRPr="00E80103" w:rsidRDefault="001462EC" w:rsidP="001462EC">
      <w:pPr>
        <w:spacing w:line="20" w:lineRule="atLeast"/>
        <w:ind w:firstLine="567"/>
        <w:jc w:val="both"/>
        <w:rPr>
          <w:i/>
          <w:iCs/>
          <w:sz w:val="22"/>
          <w:szCs w:val="22"/>
          <w:shd w:val="clear" w:color="auto" w:fill="FFFFFF"/>
        </w:rPr>
      </w:pPr>
      <w:proofErr w:type="spellStart"/>
      <w:r w:rsidRPr="00E80103">
        <w:rPr>
          <w:i/>
          <w:iCs/>
          <w:sz w:val="22"/>
          <w:szCs w:val="22"/>
          <w:shd w:val="clear" w:color="auto" w:fill="FFFFFF"/>
        </w:rPr>
        <w:t>Jeigu</w:t>
      </w:r>
      <w:proofErr w:type="spellEnd"/>
      <w:r w:rsidRPr="00E80103">
        <w:rPr>
          <w:i/>
          <w:iCs/>
          <w:sz w:val="22"/>
          <w:szCs w:val="22"/>
          <w:shd w:val="clear" w:color="auto" w:fill="FFFFFF"/>
        </w:rPr>
        <w:t xml:space="preserve"> </w:t>
      </w:r>
      <w:proofErr w:type="spellStart"/>
      <w:r w:rsidRPr="00E80103">
        <w:rPr>
          <w:i/>
          <w:iCs/>
          <w:sz w:val="22"/>
          <w:szCs w:val="22"/>
          <w:shd w:val="clear" w:color="auto" w:fill="FFFFFF"/>
        </w:rPr>
        <w:t>tiekėjas</w:t>
      </w:r>
      <w:proofErr w:type="spellEnd"/>
      <w:r w:rsidRPr="00E80103">
        <w:rPr>
          <w:i/>
          <w:iCs/>
          <w:sz w:val="22"/>
          <w:szCs w:val="22"/>
          <w:shd w:val="clear" w:color="auto" w:fill="FFFFFF"/>
        </w:rPr>
        <w:t xml:space="preserve">, jo </w:t>
      </w:r>
      <w:proofErr w:type="spellStart"/>
      <w:r w:rsidRPr="00E80103">
        <w:rPr>
          <w:i/>
          <w:iCs/>
          <w:sz w:val="22"/>
          <w:szCs w:val="22"/>
          <w:shd w:val="clear" w:color="auto" w:fill="FFFFFF"/>
        </w:rPr>
        <w:t>subtiekėjas</w:t>
      </w:r>
      <w:proofErr w:type="spellEnd"/>
      <w:r w:rsidRPr="00E80103">
        <w:rPr>
          <w:i/>
          <w:iCs/>
          <w:sz w:val="22"/>
          <w:szCs w:val="22"/>
          <w:shd w:val="clear" w:color="auto" w:fill="FFFFFF"/>
        </w:rPr>
        <w:t xml:space="preserve">, </w:t>
      </w:r>
      <w:proofErr w:type="spellStart"/>
      <w:r w:rsidRPr="00E80103">
        <w:rPr>
          <w:i/>
          <w:iCs/>
          <w:sz w:val="22"/>
          <w:szCs w:val="22"/>
          <w:shd w:val="clear" w:color="auto" w:fill="FFFFFF"/>
        </w:rPr>
        <w:t>ūkio</w:t>
      </w:r>
      <w:proofErr w:type="spellEnd"/>
      <w:r w:rsidRPr="00E80103">
        <w:rPr>
          <w:i/>
          <w:iCs/>
          <w:sz w:val="22"/>
          <w:szCs w:val="22"/>
          <w:shd w:val="clear" w:color="auto" w:fill="FFFFFF"/>
        </w:rPr>
        <w:t xml:space="preserve"> </w:t>
      </w:r>
      <w:proofErr w:type="spellStart"/>
      <w:r w:rsidRPr="00E80103">
        <w:rPr>
          <w:i/>
          <w:iCs/>
          <w:sz w:val="22"/>
          <w:szCs w:val="22"/>
          <w:shd w:val="clear" w:color="auto" w:fill="FFFFFF"/>
        </w:rPr>
        <w:t>subjektai</w:t>
      </w:r>
      <w:proofErr w:type="spellEnd"/>
      <w:r w:rsidRPr="00E80103">
        <w:rPr>
          <w:i/>
          <w:iCs/>
          <w:sz w:val="22"/>
          <w:szCs w:val="22"/>
          <w:shd w:val="clear" w:color="auto" w:fill="FFFFFF"/>
        </w:rPr>
        <w:t xml:space="preserve">, </w:t>
      </w:r>
      <w:proofErr w:type="spellStart"/>
      <w:r w:rsidRPr="00E80103">
        <w:rPr>
          <w:i/>
          <w:iCs/>
          <w:sz w:val="22"/>
          <w:szCs w:val="22"/>
          <w:shd w:val="clear" w:color="auto" w:fill="FFFFFF"/>
        </w:rPr>
        <w:t>kurių</w:t>
      </w:r>
      <w:proofErr w:type="spellEnd"/>
      <w:r w:rsidRPr="00E80103">
        <w:rPr>
          <w:i/>
          <w:iCs/>
          <w:sz w:val="22"/>
          <w:szCs w:val="22"/>
          <w:shd w:val="clear" w:color="auto" w:fill="FFFFFF"/>
        </w:rPr>
        <w:t xml:space="preserve"> </w:t>
      </w:r>
      <w:proofErr w:type="spellStart"/>
      <w:r w:rsidRPr="00E80103">
        <w:rPr>
          <w:i/>
          <w:iCs/>
          <w:sz w:val="22"/>
          <w:szCs w:val="22"/>
          <w:shd w:val="clear" w:color="auto" w:fill="FFFFFF"/>
        </w:rPr>
        <w:t>pajėgumais</w:t>
      </w:r>
      <w:proofErr w:type="spellEnd"/>
      <w:r w:rsidRPr="00E80103">
        <w:rPr>
          <w:i/>
          <w:iCs/>
          <w:sz w:val="22"/>
          <w:szCs w:val="22"/>
          <w:shd w:val="clear" w:color="auto" w:fill="FFFFFF"/>
        </w:rPr>
        <w:t xml:space="preserve"> </w:t>
      </w:r>
      <w:proofErr w:type="spellStart"/>
      <w:r w:rsidRPr="00E80103">
        <w:rPr>
          <w:i/>
          <w:iCs/>
          <w:sz w:val="22"/>
          <w:szCs w:val="22"/>
          <w:shd w:val="clear" w:color="auto" w:fill="FFFFFF"/>
        </w:rPr>
        <w:t>remiamasi</w:t>
      </w:r>
      <w:proofErr w:type="spellEnd"/>
      <w:r w:rsidRPr="00E80103">
        <w:rPr>
          <w:i/>
          <w:iCs/>
          <w:sz w:val="22"/>
          <w:szCs w:val="22"/>
          <w:shd w:val="clear" w:color="auto" w:fill="FFFFFF"/>
        </w:rPr>
        <w:t xml:space="preserve">, ar </w:t>
      </w:r>
      <w:proofErr w:type="spellStart"/>
      <w:r w:rsidRPr="00E80103">
        <w:rPr>
          <w:i/>
          <w:iCs/>
          <w:sz w:val="22"/>
          <w:szCs w:val="22"/>
          <w:shd w:val="clear" w:color="auto" w:fill="FFFFFF"/>
        </w:rPr>
        <w:t>juos</w:t>
      </w:r>
      <w:proofErr w:type="spellEnd"/>
      <w:r w:rsidRPr="00E80103">
        <w:rPr>
          <w:i/>
          <w:iCs/>
          <w:sz w:val="22"/>
          <w:szCs w:val="22"/>
          <w:shd w:val="clear" w:color="auto" w:fill="FFFFFF"/>
        </w:rPr>
        <w:t xml:space="preserve"> </w:t>
      </w:r>
      <w:proofErr w:type="spellStart"/>
      <w:r w:rsidRPr="00E80103">
        <w:rPr>
          <w:i/>
          <w:iCs/>
          <w:sz w:val="22"/>
          <w:szCs w:val="22"/>
          <w:shd w:val="clear" w:color="auto" w:fill="FFFFFF"/>
        </w:rPr>
        <w:t>kontroliuojantys</w:t>
      </w:r>
      <w:proofErr w:type="spellEnd"/>
      <w:r w:rsidRPr="00E80103">
        <w:rPr>
          <w:i/>
          <w:iCs/>
          <w:sz w:val="22"/>
          <w:szCs w:val="22"/>
          <w:shd w:val="clear" w:color="auto" w:fill="FFFFFF"/>
        </w:rPr>
        <w:t xml:space="preserve"> </w:t>
      </w:r>
      <w:proofErr w:type="spellStart"/>
      <w:r w:rsidRPr="00E80103">
        <w:rPr>
          <w:i/>
          <w:iCs/>
          <w:sz w:val="22"/>
          <w:szCs w:val="22"/>
          <w:shd w:val="clear" w:color="auto" w:fill="FFFFFF"/>
        </w:rPr>
        <w:t>asmenys</w:t>
      </w:r>
      <w:proofErr w:type="spellEnd"/>
      <w:r w:rsidRPr="00E80103">
        <w:rPr>
          <w:i/>
          <w:iCs/>
          <w:sz w:val="22"/>
          <w:szCs w:val="22"/>
          <w:shd w:val="clear" w:color="auto" w:fill="FFFFFF"/>
        </w:rPr>
        <w:t xml:space="preserve"> yra </w:t>
      </w:r>
      <w:proofErr w:type="spellStart"/>
      <w:r w:rsidRPr="00E80103">
        <w:rPr>
          <w:i/>
          <w:iCs/>
          <w:sz w:val="22"/>
          <w:szCs w:val="22"/>
          <w:shd w:val="clear" w:color="auto" w:fill="FFFFFF"/>
        </w:rPr>
        <w:t>nacionaliniam</w:t>
      </w:r>
      <w:proofErr w:type="spellEnd"/>
      <w:r w:rsidRPr="00E80103">
        <w:rPr>
          <w:i/>
          <w:iCs/>
          <w:sz w:val="22"/>
          <w:szCs w:val="22"/>
          <w:shd w:val="clear" w:color="auto" w:fill="FFFFFF"/>
        </w:rPr>
        <w:t xml:space="preserve"> </w:t>
      </w:r>
      <w:proofErr w:type="spellStart"/>
      <w:r w:rsidRPr="00E80103">
        <w:rPr>
          <w:i/>
          <w:iCs/>
          <w:sz w:val="22"/>
          <w:szCs w:val="22"/>
          <w:shd w:val="clear" w:color="auto" w:fill="FFFFFF"/>
        </w:rPr>
        <w:t>saugumui</w:t>
      </w:r>
      <w:proofErr w:type="spellEnd"/>
      <w:r w:rsidRPr="00E80103">
        <w:rPr>
          <w:i/>
          <w:iCs/>
          <w:sz w:val="22"/>
          <w:szCs w:val="22"/>
          <w:shd w:val="clear" w:color="auto" w:fill="FFFFFF"/>
        </w:rPr>
        <w:t xml:space="preserve"> </w:t>
      </w:r>
      <w:proofErr w:type="spellStart"/>
      <w:r w:rsidRPr="00E80103">
        <w:rPr>
          <w:i/>
          <w:iCs/>
          <w:sz w:val="22"/>
          <w:szCs w:val="22"/>
          <w:shd w:val="clear" w:color="auto" w:fill="FFFFFF"/>
        </w:rPr>
        <w:t>užtikrinti</w:t>
      </w:r>
      <w:proofErr w:type="spellEnd"/>
      <w:r w:rsidRPr="00E80103">
        <w:rPr>
          <w:i/>
          <w:iCs/>
          <w:sz w:val="22"/>
          <w:szCs w:val="22"/>
          <w:shd w:val="clear" w:color="auto" w:fill="FFFFFF"/>
        </w:rPr>
        <w:t xml:space="preserve"> </w:t>
      </w:r>
      <w:proofErr w:type="spellStart"/>
      <w:r w:rsidRPr="00E80103">
        <w:rPr>
          <w:i/>
          <w:iCs/>
          <w:sz w:val="22"/>
          <w:szCs w:val="22"/>
          <w:shd w:val="clear" w:color="auto" w:fill="FFFFFF"/>
        </w:rPr>
        <w:t>svarbi</w:t>
      </w:r>
      <w:proofErr w:type="spellEnd"/>
      <w:r w:rsidRPr="00E80103">
        <w:rPr>
          <w:i/>
          <w:iCs/>
          <w:sz w:val="22"/>
          <w:szCs w:val="22"/>
          <w:shd w:val="clear" w:color="auto" w:fill="FFFFFF"/>
        </w:rPr>
        <w:t xml:space="preserve"> </w:t>
      </w:r>
      <w:proofErr w:type="spellStart"/>
      <w:r w:rsidRPr="00E80103">
        <w:rPr>
          <w:i/>
          <w:iCs/>
          <w:sz w:val="22"/>
          <w:szCs w:val="22"/>
          <w:shd w:val="clear" w:color="auto" w:fill="FFFFFF"/>
        </w:rPr>
        <w:t>įmonė</w:t>
      </w:r>
      <w:proofErr w:type="spellEnd"/>
      <w:r w:rsidRPr="00E80103">
        <w:rPr>
          <w:i/>
          <w:iCs/>
          <w:sz w:val="22"/>
          <w:szCs w:val="22"/>
          <w:shd w:val="clear" w:color="auto" w:fill="FFFFFF"/>
        </w:rPr>
        <w:t xml:space="preserve">, </w:t>
      </w:r>
      <w:proofErr w:type="spellStart"/>
      <w:r w:rsidRPr="00E80103">
        <w:rPr>
          <w:i/>
          <w:iCs/>
          <w:sz w:val="22"/>
          <w:szCs w:val="22"/>
          <w:shd w:val="clear" w:color="auto" w:fill="FFFFFF"/>
        </w:rPr>
        <w:t>valstybės</w:t>
      </w:r>
      <w:proofErr w:type="spellEnd"/>
      <w:r w:rsidRPr="00E80103">
        <w:rPr>
          <w:i/>
          <w:iCs/>
          <w:sz w:val="22"/>
          <w:szCs w:val="22"/>
          <w:shd w:val="clear" w:color="auto" w:fill="FFFFFF"/>
        </w:rPr>
        <w:t xml:space="preserve"> </w:t>
      </w:r>
      <w:proofErr w:type="spellStart"/>
      <w:r w:rsidRPr="00E80103">
        <w:rPr>
          <w:i/>
          <w:iCs/>
          <w:sz w:val="22"/>
          <w:szCs w:val="22"/>
          <w:shd w:val="clear" w:color="auto" w:fill="FFFFFF"/>
        </w:rPr>
        <w:t>įmonė</w:t>
      </w:r>
      <w:proofErr w:type="spellEnd"/>
      <w:r w:rsidRPr="00E80103">
        <w:rPr>
          <w:i/>
          <w:iCs/>
          <w:sz w:val="22"/>
          <w:szCs w:val="22"/>
          <w:shd w:val="clear" w:color="auto" w:fill="FFFFFF"/>
        </w:rPr>
        <w:t xml:space="preserve">, </w:t>
      </w:r>
      <w:proofErr w:type="spellStart"/>
      <w:r w:rsidRPr="00E80103">
        <w:rPr>
          <w:i/>
          <w:iCs/>
          <w:sz w:val="22"/>
          <w:szCs w:val="22"/>
          <w:shd w:val="clear" w:color="auto" w:fill="FFFFFF"/>
        </w:rPr>
        <w:t>savivaldybės</w:t>
      </w:r>
      <w:proofErr w:type="spellEnd"/>
      <w:r w:rsidRPr="00E80103">
        <w:rPr>
          <w:i/>
          <w:iCs/>
          <w:sz w:val="22"/>
          <w:szCs w:val="22"/>
          <w:shd w:val="clear" w:color="auto" w:fill="FFFFFF"/>
        </w:rPr>
        <w:t xml:space="preserve"> </w:t>
      </w:r>
      <w:proofErr w:type="spellStart"/>
      <w:r w:rsidRPr="00E80103">
        <w:rPr>
          <w:i/>
          <w:iCs/>
          <w:sz w:val="22"/>
          <w:szCs w:val="22"/>
          <w:shd w:val="clear" w:color="auto" w:fill="FFFFFF"/>
        </w:rPr>
        <w:t>įmonė</w:t>
      </w:r>
      <w:proofErr w:type="spellEnd"/>
      <w:r w:rsidRPr="00E80103">
        <w:rPr>
          <w:i/>
          <w:iCs/>
          <w:sz w:val="22"/>
          <w:szCs w:val="22"/>
          <w:shd w:val="clear" w:color="auto" w:fill="FFFFFF"/>
        </w:rPr>
        <w:t xml:space="preserve">, </w:t>
      </w:r>
      <w:proofErr w:type="spellStart"/>
      <w:r w:rsidRPr="00E80103">
        <w:rPr>
          <w:i/>
          <w:iCs/>
          <w:sz w:val="22"/>
          <w:szCs w:val="22"/>
          <w:shd w:val="clear" w:color="auto" w:fill="FFFFFF"/>
        </w:rPr>
        <w:t>taip</w:t>
      </w:r>
      <w:proofErr w:type="spellEnd"/>
      <w:r w:rsidRPr="00E80103">
        <w:rPr>
          <w:i/>
          <w:iCs/>
          <w:sz w:val="22"/>
          <w:szCs w:val="22"/>
          <w:shd w:val="clear" w:color="auto" w:fill="FFFFFF"/>
        </w:rPr>
        <w:t xml:space="preserve"> pat </w:t>
      </w:r>
      <w:proofErr w:type="spellStart"/>
      <w:r w:rsidRPr="00E80103">
        <w:rPr>
          <w:i/>
          <w:iCs/>
          <w:sz w:val="22"/>
          <w:szCs w:val="22"/>
          <w:shd w:val="clear" w:color="auto" w:fill="FFFFFF"/>
        </w:rPr>
        <w:t>valstybės</w:t>
      </w:r>
      <w:proofErr w:type="spellEnd"/>
      <w:r w:rsidRPr="00E80103">
        <w:rPr>
          <w:i/>
          <w:iCs/>
          <w:sz w:val="22"/>
          <w:szCs w:val="22"/>
          <w:shd w:val="clear" w:color="auto" w:fill="FFFFFF"/>
        </w:rPr>
        <w:t xml:space="preserve"> </w:t>
      </w:r>
      <w:proofErr w:type="spellStart"/>
      <w:r w:rsidRPr="00E80103">
        <w:rPr>
          <w:i/>
          <w:iCs/>
          <w:sz w:val="22"/>
          <w:szCs w:val="22"/>
          <w:shd w:val="clear" w:color="auto" w:fill="FFFFFF"/>
        </w:rPr>
        <w:t>valdoma</w:t>
      </w:r>
      <w:proofErr w:type="spellEnd"/>
      <w:r w:rsidRPr="00E80103">
        <w:rPr>
          <w:i/>
          <w:iCs/>
          <w:sz w:val="22"/>
          <w:szCs w:val="22"/>
          <w:shd w:val="clear" w:color="auto" w:fill="FFFFFF"/>
        </w:rPr>
        <w:t xml:space="preserve"> </w:t>
      </w:r>
      <w:proofErr w:type="spellStart"/>
      <w:r w:rsidRPr="00E80103">
        <w:rPr>
          <w:i/>
          <w:iCs/>
          <w:sz w:val="22"/>
          <w:szCs w:val="22"/>
          <w:shd w:val="clear" w:color="auto" w:fill="FFFFFF"/>
        </w:rPr>
        <w:t>bendrovė</w:t>
      </w:r>
      <w:proofErr w:type="spellEnd"/>
      <w:r w:rsidRPr="00E80103">
        <w:rPr>
          <w:i/>
          <w:iCs/>
          <w:sz w:val="22"/>
          <w:szCs w:val="22"/>
          <w:shd w:val="clear" w:color="auto" w:fill="FFFFFF"/>
        </w:rPr>
        <w:t xml:space="preserve"> ir </w:t>
      </w:r>
      <w:proofErr w:type="spellStart"/>
      <w:r w:rsidRPr="00E80103">
        <w:rPr>
          <w:i/>
          <w:iCs/>
          <w:sz w:val="22"/>
          <w:szCs w:val="22"/>
          <w:shd w:val="clear" w:color="auto" w:fill="FFFFFF"/>
        </w:rPr>
        <w:t>jų</w:t>
      </w:r>
      <w:proofErr w:type="spellEnd"/>
      <w:r w:rsidRPr="00E80103">
        <w:rPr>
          <w:i/>
          <w:iCs/>
          <w:sz w:val="22"/>
          <w:szCs w:val="22"/>
          <w:shd w:val="clear" w:color="auto" w:fill="FFFFFF"/>
        </w:rPr>
        <w:t xml:space="preserve"> </w:t>
      </w:r>
      <w:proofErr w:type="spellStart"/>
      <w:r w:rsidRPr="00E80103">
        <w:rPr>
          <w:i/>
          <w:iCs/>
          <w:sz w:val="22"/>
          <w:szCs w:val="22"/>
          <w:shd w:val="clear" w:color="auto" w:fill="FFFFFF"/>
        </w:rPr>
        <w:t>dukterinės</w:t>
      </w:r>
      <w:proofErr w:type="spellEnd"/>
      <w:r w:rsidRPr="00E80103">
        <w:rPr>
          <w:i/>
          <w:iCs/>
          <w:sz w:val="22"/>
          <w:szCs w:val="22"/>
          <w:shd w:val="clear" w:color="auto" w:fill="FFFFFF"/>
        </w:rPr>
        <w:t xml:space="preserve"> </w:t>
      </w:r>
      <w:proofErr w:type="spellStart"/>
      <w:r w:rsidRPr="00E80103">
        <w:rPr>
          <w:i/>
          <w:iCs/>
          <w:sz w:val="22"/>
          <w:szCs w:val="22"/>
          <w:shd w:val="clear" w:color="auto" w:fill="FFFFFF"/>
        </w:rPr>
        <w:t>bendrovės</w:t>
      </w:r>
      <w:proofErr w:type="spellEnd"/>
      <w:r w:rsidRPr="00E80103">
        <w:rPr>
          <w:i/>
          <w:iCs/>
          <w:sz w:val="22"/>
          <w:szCs w:val="22"/>
          <w:shd w:val="clear" w:color="auto" w:fill="FFFFFF"/>
        </w:rPr>
        <w:t xml:space="preserve">, </w:t>
      </w:r>
      <w:proofErr w:type="spellStart"/>
      <w:r w:rsidRPr="00E80103">
        <w:rPr>
          <w:i/>
          <w:iCs/>
          <w:sz w:val="22"/>
          <w:szCs w:val="22"/>
          <w:shd w:val="clear" w:color="auto" w:fill="FFFFFF"/>
        </w:rPr>
        <w:t>išvardytos</w:t>
      </w:r>
      <w:proofErr w:type="spellEnd"/>
      <w:r w:rsidRPr="00E80103">
        <w:rPr>
          <w:i/>
          <w:iCs/>
          <w:sz w:val="22"/>
          <w:szCs w:val="22"/>
          <w:shd w:val="clear" w:color="auto" w:fill="FFFFFF"/>
        </w:rPr>
        <w:t xml:space="preserve"> </w:t>
      </w:r>
      <w:proofErr w:type="spellStart"/>
      <w:r w:rsidRPr="00E80103">
        <w:rPr>
          <w:i/>
          <w:iCs/>
          <w:sz w:val="22"/>
          <w:szCs w:val="22"/>
          <w:shd w:val="clear" w:color="auto" w:fill="FFFFFF"/>
        </w:rPr>
        <w:t>Nacionaliniam</w:t>
      </w:r>
      <w:proofErr w:type="spellEnd"/>
      <w:r w:rsidRPr="00E80103">
        <w:rPr>
          <w:i/>
          <w:iCs/>
          <w:sz w:val="22"/>
          <w:szCs w:val="22"/>
          <w:shd w:val="clear" w:color="auto" w:fill="FFFFFF"/>
        </w:rPr>
        <w:t xml:space="preserve"> </w:t>
      </w:r>
      <w:proofErr w:type="spellStart"/>
      <w:r w:rsidRPr="00E80103">
        <w:rPr>
          <w:i/>
          <w:iCs/>
          <w:sz w:val="22"/>
          <w:szCs w:val="22"/>
          <w:shd w:val="clear" w:color="auto" w:fill="FFFFFF"/>
        </w:rPr>
        <w:t>saugumui</w:t>
      </w:r>
      <w:proofErr w:type="spellEnd"/>
      <w:r w:rsidRPr="00E80103">
        <w:rPr>
          <w:i/>
          <w:iCs/>
          <w:sz w:val="22"/>
          <w:szCs w:val="22"/>
          <w:shd w:val="clear" w:color="auto" w:fill="FFFFFF"/>
        </w:rPr>
        <w:t xml:space="preserve"> </w:t>
      </w:r>
      <w:proofErr w:type="spellStart"/>
      <w:r w:rsidRPr="00E80103">
        <w:rPr>
          <w:i/>
          <w:iCs/>
          <w:sz w:val="22"/>
          <w:szCs w:val="22"/>
          <w:shd w:val="clear" w:color="auto" w:fill="FFFFFF"/>
        </w:rPr>
        <w:t>užtikrinti</w:t>
      </w:r>
      <w:proofErr w:type="spellEnd"/>
      <w:r w:rsidRPr="00E80103">
        <w:rPr>
          <w:i/>
          <w:iCs/>
          <w:sz w:val="22"/>
          <w:szCs w:val="22"/>
          <w:shd w:val="clear" w:color="auto" w:fill="FFFFFF"/>
        </w:rPr>
        <w:t xml:space="preserve"> </w:t>
      </w:r>
      <w:proofErr w:type="spellStart"/>
      <w:r w:rsidRPr="00E80103">
        <w:rPr>
          <w:i/>
          <w:iCs/>
          <w:sz w:val="22"/>
          <w:szCs w:val="22"/>
          <w:shd w:val="clear" w:color="auto" w:fill="FFFFFF"/>
        </w:rPr>
        <w:t>svarbių</w:t>
      </w:r>
      <w:proofErr w:type="spellEnd"/>
      <w:r w:rsidRPr="00E80103">
        <w:rPr>
          <w:i/>
          <w:iCs/>
          <w:sz w:val="22"/>
          <w:szCs w:val="22"/>
          <w:shd w:val="clear" w:color="auto" w:fill="FFFFFF"/>
        </w:rPr>
        <w:t xml:space="preserve"> </w:t>
      </w:r>
      <w:proofErr w:type="spellStart"/>
      <w:r w:rsidRPr="00E80103">
        <w:rPr>
          <w:i/>
          <w:iCs/>
          <w:sz w:val="22"/>
          <w:szCs w:val="22"/>
          <w:shd w:val="clear" w:color="auto" w:fill="FFFFFF"/>
        </w:rPr>
        <w:t>objektų</w:t>
      </w:r>
      <w:proofErr w:type="spellEnd"/>
      <w:r w:rsidRPr="00E80103">
        <w:rPr>
          <w:i/>
          <w:iCs/>
          <w:sz w:val="22"/>
          <w:szCs w:val="22"/>
          <w:shd w:val="clear" w:color="auto" w:fill="FFFFFF"/>
        </w:rPr>
        <w:t xml:space="preserve"> apsaugos </w:t>
      </w:r>
      <w:proofErr w:type="spellStart"/>
      <w:r w:rsidRPr="00E80103">
        <w:rPr>
          <w:i/>
          <w:iCs/>
          <w:sz w:val="22"/>
          <w:szCs w:val="22"/>
          <w:shd w:val="clear" w:color="auto" w:fill="FFFFFF"/>
        </w:rPr>
        <w:t>įstatyme</w:t>
      </w:r>
      <w:proofErr w:type="spellEnd"/>
      <w:r w:rsidRPr="00E80103">
        <w:rPr>
          <w:i/>
          <w:iCs/>
          <w:sz w:val="22"/>
          <w:szCs w:val="22"/>
          <w:shd w:val="clear" w:color="auto" w:fill="FFFFFF"/>
        </w:rPr>
        <w:t xml:space="preserve">, </w:t>
      </w:r>
      <w:proofErr w:type="spellStart"/>
      <w:r w:rsidRPr="00E80103">
        <w:rPr>
          <w:i/>
          <w:iCs/>
          <w:sz w:val="22"/>
          <w:szCs w:val="22"/>
          <w:shd w:val="clear" w:color="auto" w:fill="FFFFFF"/>
        </w:rPr>
        <w:t>šiems</w:t>
      </w:r>
      <w:proofErr w:type="spellEnd"/>
      <w:r w:rsidRPr="00E80103">
        <w:rPr>
          <w:i/>
          <w:iCs/>
          <w:sz w:val="22"/>
          <w:szCs w:val="22"/>
          <w:shd w:val="clear" w:color="auto" w:fill="FFFFFF"/>
        </w:rPr>
        <w:t xml:space="preserve"> </w:t>
      </w:r>
      <w:proofErr w:type="spellStart"/>
      <w:r w:rsidRPr="00E80103">
        <w:rPr>
          <w:i/>
          <w:iCs/>
          <w:sz w:val="22"/>
          <w:szCs w:val="22"/>
          <w:shd w:val="clear" w:color="auto" w:fill="FFFFFF"/>
        </w:rPr>
        <w:t>subjektams</w:t>
      </w:r>
      <w:proofErr w:type="spellEnd"/>
      <w:r w:rsidRPr="00E80103">
        <w:rPr>
          <w:i/>
          <w:iCs/>
          <w:sz w:val="22"/>
          <w:szCs w:val="22"/>
          <w:shd w:val="clear" w:color="auto" w:fill="FFFFFF"/>
        </w:rPr>
        <w:t xml:space="preserve"> </w:t>
      </w:r>
      <w:proofErr w:type="spellStart"/>
      <w:r w:rsidRPr="00E80103">
        <w:rPr>
          <w:i/>
          <w:iCs/>
          <w:sz w:val="22"/>
          <w:szCs w:val="22"/>
          <w:shd w:val="clear" w:color="auto" w:fill="FFFFFF"/>
        </w:rPr>
        <w:t>nurodytas</w:t>
      </w:r>
      <w:proofErr w:type="spellEnd"/>
      <w:r w:rsidRPr="00E80103">
        <w:rPr>
          <w:i/>
          <w:iCs/>
          <w:sz w:val="22"/>
          <w:szCs w:val="22"/>
          <w:shd w:val="clear" w:color="auto" w:fill="FFFFFF"/>
        </w:rPr>
        <w:t xml:space="preserve"> </w:t>
      </w:r>
      <w:proofErr w:type="spellStart"/>
      <w:r w:rsidRPr="00E80103">
        <w:rPr>
          <w:i/>
          <w:iCs/>
          <w:sz w:val="22"/>
          <w:szCs w:val="22"/>
          <w:shd w:val="clear" w:color="auto" w:fill="FFFFFF"/>
        </w:rPr>
        <w:t>reikalavimas</w:t>
      </w:r>
      <w:proofErr w:type="spellEnd"/>
      <w:r w:rsidRPr="00E80103">
        <w:rPr>
          <w:i/>
          <w:iCs/>
          <w:sz w:val="22"/>
          <w:szCs w:val="22"/>
          <w:shd w:val="clear" w:color="auto" w:fill="FFFFFF"/>
        </w:rPr>
        <w:t xml:space="preserve"> </w:t>
      </w:r>
      <w:proofErr w:type="spellStart"/>
      <w:r w:rsidRPr="00E80103">
        <w:rPr>
          <w:i/>
          <w:iCs/>
          <w:sz w:val="22"/>
          <w:szCs w:val="22"/>
          <w:shd w:val="clear" w:color="auto" w:fill="FFFFFF"/>
        </w:rPr>
        <w:t>nėra</w:t>
      </w:r>
      <w:proofErr w:type="spellEnd"/>
      <w:r w:rsidRPr="00E80103">
        <w:rPr>
          <w:i/>
          <w:iCs/>
          <w:sz w:val="22"/>
          <w:szCs w:val="22"/>
          <w:shd w:val="clear" w:color="auto" w:fill="FFFFFF"/>
        </w:rPr>
        <w:t xml:space="preserve"> </w:t>
      </w:r>
      <w:proofErr w:type="spellStart"/>
      <w:r w:rsidRPr="00E80103">
        <w:rPr>
          <w:i/>
          <w:iCs/>
          <w:sz w:val="22"/>
          <w:szCs w:val="22"/>
          <w:shd w:val="clear" w:color="auto" w:fill="FFFFFF"/>
        </w:rPr>
        <w:t>taikomas</w:t>
      </w:r>
      <w:proofErr w:type="spellEnd"/>
      <w:r w:rsidRPr="00E80103">
        <w:rPr>
          <w:i/>
          <w:iCs/>
          <w:sz w:val="22"/>
          <w:szCs w:val="22"/>
          <w:shd w:val="clear" w:color="auto" w:fill="FFFFFF"/>
        </w:rPr>
        <w:t>.</w:t>
      </w:r>
    </w:p>
    <w:p w14:paraId="23C3EDF9" w14:textId="77777777" w:rsidR="000F217B" w:rsidRPr="00E80103" w:rsidRDefault="000F217B" w:rsidP="00135179">
      <w:pPr>
        <w:tabs>
          <w:tab w:val="left" w:pos="851"/>
          <w:tab w:val="left" w:pos="993"/>
        </w:tabs>
        <w:spacing w:line="20" w:lineRule="atLeast"/>
        <w:ind w:firstLine="851"/>
        <w:contextualSpacing/>
        <w:jc w:val="both"/>
        <w:rPr>
          <w:sz w:val="22"/>
          <w:szCs w:val="22"/>
          <w:lang w:val="lt-LT"/>
        </w:rPr>
      </w:pPr>
    </w:p>
    <w:p w14:paraId="77834FD0" w14:textId="6C5AEF3C" w:rsidR="00CF5522" w:rsidRPr="00650E60" w:rsidRDefault="00205AB1" w:rsidP="00CF5522">
      <w:pPr>
        <w:spacing w:after="60"/>
        <w:jc w:val="both"/>
        <w:rPr>
          <w:rFonts w:asciiTheme="majorBidi" w:hAnsiTheme="majorBidi" w:cstheme="majorBidi"/>
          <w:b/>
          <w:i/>
          <w:sz w:val="20"/>
          <w:szCs w:val="20"/>
        </w:rPr>
      </w:pPr>
      <w:r w:rsidRPr="00E80103">
        <w:rPr>
          <w:sz w:val="22"/>
          <w:szCs w:val="22"/>
          <w:lang w:val="lt-LT"/>
        </w:rPr>
        <w:tab/>
        <w:t>4. REIKALAVIMAI PASIŪLYMŲ RENGIMUI IR PATEIKIMUI</w:t>
      </w:r>
      <w:r w:rsidRPr="00E80103">
        <w:rPr>
          <w:sz w:val="22"/>
          <w:szCs w:val="22"/>
          <w:lang w:val="lt-LT"/>
        </w:rPr>
        <w:tab/>
      </w:r>
      <w:r w:rsidRPr="00E80103">
        <w:rPr>
          <w:sz w:val="22"/>
          <w:szCs w:val="22"/>
          <w:lang w:val="lt-LT"/>
        </w:rPr>
        <w:br/>
      </w:r>
      <w:r w:rsidRPr="00E80103">
        <w:rPr>
          <w:sz w:val="22"/>
          <w:szCs w:val="22"/>
          <w:lang w:val="lt-LT"/>
        </w:rPr>
        <w:tab/>
      </w:r>
      <w:r w:rsidRPr="00E80103">
        <w:rPr>
          <w:sz w:val="22"/>
          <w:szCs w:val="22"/>
          <w:lang w:val="lt-LT"/>
        </w:rPr>
        <w:br/>
      </w:r>
      <w:r w:rsidRPr="00E80103">
        <w:rPr>
          <w:sz w:val="22"/>
          <w:szCs w:val="22"/>
          <w:lang w:val="lt-LT"/>
        </w:rPr>
        <w:tab/>
        <w:t>4.1. Pasiūlymą sudaro pateiktų dokumentų visuma. Tiekėjas turi pateikti:</w:t>
      </w:r>
      <w:r w:rsidRPr="00E80103">
        <w:rPr>
          <w:sz w:val="22"/>
          <w:szCs w:val="22"/>
          <w:lang w:val="lt-LT"/>
        </w:rPr>
        <w:tab/>
      </w:r>
      <w:r w:rsidRPr="00E80103">
        <w:rPr>
          <w:sz w:val="22"/>
          <w:szCs w:val="22"/>
          <w:lang w:val="lt-LT"/>
        </w:rPr>
        <w:br/>
      </w:r>
      <w:r w:rsidRPr="00E80103">
        <w:rPr>
          <w:sz w:val="22"/>
          <w:szCs w:val="22"/>
          <w:lang w:val="lt-LT"/>
        </w:rPr>
        <w:tab/>
        <w:t>4.1.1. pasiūlymo formą</w:t>
      </w:r>
      <w:r w:rsidR="00571C9F" w:rsidRPr="00E80103">
        <w:rPr>
          <w:sz w:val="22"/>
          <w:szCs w:val="22"/>
          <w:lang w:val="lt-LT"/>
        </w:rPr>
        <w:t>;</w:t>
      </w:r>
      <w:r w:rsidRPr="00E80103">
        <w:rPr>
          <w:sz w:val="22"/>
          <w:szCs w:val="22"/>
          <w:lang w:val="lt-LT"/>
        </w:rPr>
        <w:tab/>
      </w:r>
      <w:r w:rsidRPr="00E80103">
        <w:rPr>
          <w:sz w:val="22"/>
          <w:szCs w:val="22"/>
          <w:lang w:val="lt-LT"/>
        </w:rPr>
        <w:br/>
      </w:r>
      <w:r w:rsidRPr="00E80103">
        <w:rPr>
          <w:sz w:val="22"/>
          <w:szCs w:val="22"/>
          <w:lang w:val="lt-LT"/>
        </w:rPr>
        <w:tab/>
        <w:t>4.1.2. dokumentus, perkančiosios organizacijos nurodytus specialiųjų pirkimo sąlygų priede Pasiūlymo forma</w:t>
      </w:r>
      <w:r w:rsidR="00D55806">
        <w:rPr>
          <w:sz w:val="22"/>
          <w:szCs w:val="22"/>
          <w:lang w:val="lt-LT"/>
        </w:rPr>
        <w:t>.</w:t>
      </w:r>
      <w:r w:rsidRPr="00E80103">
        <w:rPr>
          <w:sz w:val="22"/>
          <w:szCs w:val="22"/>
          <w:lang w:val="lt-LT"/>
        </w:rPr>
        <w:tab/>
      </w:r>
      <w:r w:rsidRPr="00E80103">
        <w:rPr>
          <w:sz w:val="22"/>
          <w:szCs w:val="22"/>
          <w:lang w:val="lt-LT"/>
        </w:rPr>
        <w:br/>
      </w:r>
      <w:r w:rsidRPr="00E80103">
        <w:rPr>
          <w:sz w:val="22"/>
          <w:szCs w:val="22"/>
          <w:lang w:val="lt-LT"/>
        </w:rPr>
        <w:tab/>
      </w:r>
      <w:r w:rsidRPr="006608FD">
        <w:rPr>
          <w:sz w:val="22"/>
          <w:szCs w:val="22"/>
          <w:lang w:val="lt-LT"/>
        </w:rPr>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w:t>
      </w:r>
      <w:r w:rsidRPr="00E80103">
        <w:rPr>
          <w:sz w:val="22"/>
          <w:szCs w:val="22"/>
          <w:lang w:val="lt-LT"/>
        </w:rPr>
        <w:t xml:space="preserve">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E80103">
        <w:rPr>
          <w:sz w:val="22"/>
          <w:szCs w:val="22"/>
          <w:lang w:val="lt-LT"/>
        </w:rPr>
        <w:tab/>
      </w:r>
      <w:r w:rsidRPr="00E80103">
        <w:rPr>
          <w:sz w:val="22"/>
          <w:szCs w:val="22"/>
          <w:lang w:val="lt-LT"/>
        </w:rPr>
        <w:br/>
      </w:r>
      <w:r w:rsidRPr="00E80103">
        <w:rPr>
          <w:sz w:val="22"/>
          <w:szCs w:val="22"/>
          <w:lang w:val="lt-LT"/>
        </w:rPr>
        <w:tab/>
        <w:t xml:space="preserve">4.3. </w:t>
      </w:r>
      <w:r w:rsidR="00CF5522" w:rsidRPr="00CF5522">
        <w:rPr>
          <w:sz w:val="22"/>
          <w:szCs w:val="22"/>
          <w:lang w:val="lt-LT"/>
        </w:rPr>
        <w:t>Visos kainos/įkainiai arba sąnaudos turi būti skaičiuojamos tikslumo lygiu iki euro šimtųjų dalių (t. y. du skaičiai po kablelio).</w:t>
      </w:r>
    </w:p>
    <w:p w14:paraId="6D153513" w14:textId="7C7BB814" w:rsidR="00571C9F" w:rsidRPr="00E80103" w:rsidRDefault="00205AB1" w:rsidP="00CF5522">
      <w:pPr>
        <w:tabs>
          <w:tab w:val="left" w:pos="709"/>
          <w:tab w:val="left" w:pos="851"/>
          <w:tab w:val="left" w:pos="993"/>
        </w:tabs>
        <w:spacing w:line="20" w:lineRule="atLeast"/>
        <w:contextualSpacing/>
        <w:jc w:val="both"/>
        <w:rPr>
          <w:sz w:val="22"/>
          <w:szCs w:val="22"/>
          <w:lang w:val="lt-LT"/>
        </w:rPr>
      </w:pPr>
      <w:r w:rsidRPr="00E80103">
        <w:rPr>
          <w:sz w:val="22"/>
          <w:szCs w:val="22"/>
          <w:lang w:val="lt-LT"/>
        </w:rPr>
        <w:tab/>
        <w:t>4.4. Tiekėjų pasiūlymuose nurodytos kainos bus vertinamos ir lyginamos eurais su visais mokesčiais, įskaitant PVM.</w:t>
      </w:r>
      <w:r w:rsidRPr="00E80103">
        <w:rPr>
          <w:sz w:val="22"/>
          <w:szCs w:val="22"/>
          <w:lang w:val="lt-LT"/>
        </w:rPr>
        <w:tab/>
      </w:r>
      <w:r w:rsidRPr="00E80103">
        <w:rPr>
          <w:sz w:val="22"/>
          <w:szCs w:val="22"/>
          <w:lang w:val="lt-LT"/>
        </w:rPr>
        <w:br/>
      </w:r>
      <w:r w:rsidRPr="00E80103">
        <w:rPr>
          <w:sz w:val="22"/>
          <w:szCs w:val="22"/>
          <w:lang w:val="lt-LT"/>
        </w:rPr>
        <w:tab/>
      </w:r>
      <w:r w:rsidRPr="00E80103">
        <w:rPr>
          <w:sz w:val="22"/>
          <w:szCs w:val="22"/>
          <w:lang w:val="lt-LT"/>
        </w:rPr>
        <w:br/>
      </w:r>
      <w:r w:rsidRPr="00E80103">
        <w:rPr>
          <w:sz w:val="22"/>
          <w:szCs w:val="22"/>
          <w:lang w:val="lt-LT"/>
        </w:rPr>
        <w:tab/>
        <w:t>5. PASIŪLYMŲ GALIOJIMAS IR PASIŪLYMŲ GALIOJIMO UŽTIKRINIMAS</w:t>
      </w:r>
      <w:r w:rsidRPr="00E80103">
        <w:rPr>
          <w:sz w:val="22"/>
          <w:szCs w:val="22"/>
          <w:lang w:val="lt-LT"/>
        </w:rPr>
        <w:tab/>
      </w:r>
      <w:r w:rsidRPr="00E80103">
        <w:rPr>
          <w:sz w:val="22"/>
          <w:szCs w:val="22"/>
          <w:lang w:val="lt-LT"/>
        </w:rPr>
        <w:br/>
      </w:r>
      <w:r w:rsidRPr="00E80103">
        <w:rPr>
          <w:sz w:val="22"/>
          <w:szCs w:val="22"/>
          <w:lang w:val="lt-LT"/>
        </w:rPr>
        <w:tab/>
      </w:r>
      <w:r w:rsidRPr="00E80103">
        <w:rPr>
          <w:sz w:val="22"/>
          <w:szCs w:val="22"/>
          <w:lang w:val="lt-LT"/>
        </w:rPr>
        <w:br/>
      </w:r>
      <w:r w:rsidRPr="00E80103">
        <w:rPr>
          <w:sz w:val="22"/>
          <w:szCs w:val="22"/>
          <w:lang w:val="lt-LT"/>
        </w:rPr>
        <w:tab/>
        <w:t>5.1. Pasiūlymo galiojimo terminas nurodomas specialiųjų pirkimo sąlygų priede Terminai. Jeigu pasiūlyme nenurodytas jo galiojimo laikas, laikoma, kad pasiūlymas galioja tiek, kiek numatyta pirkimo dokumentuose.</w:t>
      </w:r>
      <w:r w:rsidRPr="00E80103">
        <w:rPr>
          <w:sz w:val="22"/>
          <w:szCs w:val="22"/>
          <w:lang w:val="lt-LT"/>
        </w:rPr>
        <w:tab/>
      </w:r>
      <w:r w:rsidRPr="00E80103">
        <w:rPr>
          <w:sz w:val="22"/>
          <w:szCs w:val="22"/>
          <w:lang w:val="lt-LT"/>
        </w:rPr>
        <w:br/>
      </w:r>
      <w:r w:rsidRPr="00E80103">
        <w:rPr>
          <w:sz w:val="22"/>
          <w:szCs w:val="22"/>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E80103">
        <w:rPr>
          <w:sz w:val="22"/>
          <w:szCs w:val="22"/>
          <w:lang w:val="lt-LT"/>
        </w:rPr>
        <w:tab/>
      </w:r>
      <w:r w:rsidRPr="00E80103">
        <w:rPr>
          <w:sz w:val="22"/>
          <w:szCs w:val="22"/>
          <w:lang w:val="lt-LT"/>
        </w:rPr>
        <w:br/>
      </w:r>
      <w:r w:rsidRPr="00E80103">
        <w:rPr>
          <w:sz w:val="22"/>
          <w:szCs w:val="22"/>
          <w:lang w:val="lt-LT"/>
        </w:rPr>
        <w:tab/>
      </w:r>
      <w:r w:rsidRPr="00E80103">
        <w:rPr>
          <w:sz w:val="22"/>
          <w:szCs w:val="22"/>
          <w:lang w:val="lt-LT"/>
        </w:rPr>
        <w:br/>
      </w:r>
      <w:r w:rsidRPr="00E80103">
        <w:rPr>
          <w:sz w:val="22"/>
          <w:szCs w:val="22"/>
          <w:lang w:val="lt-LT"/>
        </w:rPr>
        <w:tab/>
        <w:t>6. ELEKTRONINIS AUKCIONAS</w:t>
      </w:r>
      <w:r w:rsidRPr="00E80103">
        <w:rPr>
          <w:sz w:val="22"/>
          <w:szCs w:val="22"/>
          <w:lang w:val="lt-LT"/>
        </w:rPr>
        <w:tab/>
      </w:r>
      <w:r w:rsidRPr="00E80103">
        <w:rPr>
          <w:sz w:val="22"/>
          <w:szCs w:val="22"/>
          <w:lang w:val="lt-LT"/>
        </w:rPr>
        <w:br/>
      </w:r>
      <w:r w:rsidRPr="00E80103">
        <w:rPr>
          <w:sz w:val="22"/>
          <w:szCs w:val="22"/>
          <w:lang w:val="lt-LT"/>
        </w:rPr>
        <w:tab/>
      </w:r>
    </w:p>
    <w:p w14:paraId="61A1FE61" w14:textId="77777777" w:rsidR="00571C9F" w:rsidRPr="00E80103" w:rsidRDefault="00571C9F" w:rsidP="00B970E4">
      <w:pPr>
        <w:pStyle w:val="ListParagraph"/>
        <w:spacing w:after="0" w:line="20" w:lineRule="atLeast"/>
        <w:ind w:left="0" w:firstLine="709"/>
        <w:rPr>
          <w:rFonts w:ascii="Times New Roman" w:eastAsia="Arial Unicode MS" w:hAnsi="Times New Roman" w:cs="Times New Roman"/>
          <w:sz w:val="22"/>
          <w:szCs w:val="22"/>
          <w:bdr w:val="nil"/>
          <w:lang w:val="lt-LT"/>
        </w:rPr>
      </w:pPr>
      <w:r w:rsidRPr="00E80103">
        <w:rPr>
          <w:rFonts w:ascii="Times New Roman" w:eastAsia="Arial Unicode MS" w:hAnsi="Times New Roman" w:cs="Times New Roman"/>
          <w:sz w:val="22"/>
          <w:szCs w:val="22"/>
          <w:bdr w:val="nil"/>
          <w:lang w:val="lt-LT"/>
        </w:rPr>
        <w:t>6.1. Perkančioji organizacija pirkime netaikys elektroninio aukciono.</w:t>
      </w:r>
    </w:p>
    <w:p w14:paraId="4E364FA8" w14:textId="7BF4EE9F" w:rsidR="006931C3" w:rsidRDefault="00205AB1" w:rsidP="00E80103">
      <w:pPr>
        <w:tabs>
          <w:tab w:val="left" w:pos="851"/>
          <w:tab w:val="left" w:pos="993"/>
        </w:tabs>
        <w:spacing w:line="20" w:lineRule="atLeast"/>
        <w:ind w:firstLine="851"/>
        <w:contextualSpacing/>
        <w:jc w:val="both"/>
        <w:rPr>
          <w:sz w:val="22"/>
          <w:szCs w:val="22"/>
          <w:lang w:val="lt-LT"/>
        </w:rPr>
      </w:pPr>
      <w:r w:rsidRPr="00E80103">
        <w:rPr>
          <w:sz w:val="22"/>
          <w:szCs w:val="22"/>
          <w:lang w:val="lt-LT"/>
        </w:rPr>
        <w:tab/>
      </w:r>
      <w:r w:rsidRPr="00E80103">
        <w:rPr>
          <w:sz w:val="22"/>
          <w:szCs w:val="22"/>
          <w:lang w:val="lt-LT"/>
        </w:rPr>
        <w:br/>
      </w:r>
      <w:r w:rsidRPr="00E80103">
        <w:rPr>
          <w:sz w:val="22"/>
          <w:szCs w:val="22"/>
          <w:lang w:val="lt-LT"/>
        </w:rPr>
        <w:tab/>
        <w:t>7. PASIŪLYMŲ VERTINIMAS</w:t>
      </w:r>
      <w:r w:rsidRPr="00E80103">
        <w:rPr>
          <w:sz w:val="22"/>
          <w:szCs w:val="22"/>
          <w:lang w:val="lt-LT"/>
        </w:rPr>
        <w:tab/>
      </w:r>
      <w:r w:rsidRPr="00E80103">
        <w:rPr>
          <w:sz w:val="22"/>
          <w:szCs w:val="22"/>
          <w:lang w:val="lt-LT"/>
        </w:rPr>
        <w:br/>
      </w:r>
      <w:r w:rsidRPr="00E80103">
        <w:rPr>
          <w:sz w:val="22"/>
          <w:szCs w:val="22"/>
          <w:lang w:val="lt-LT"/>
        </w:rPr>
        <w:tab/>
      </w:r>
      <w:r w:rsidRPr="00E80103">
        <w:rPr>
          <w:sz w:val="22"/>
          <w:szCs w:val="22"/>
          <w:lang w:val="lt-LT"/>
        </w:rPr>
        <w:br/>
      </w:r>
      <w:r w:rsidRPr="00E80103">
        <w:rPr>
          <w:sz w:val="22"/>
          <w:szCs w:val="22"/>
          <w:lang w:val="lt-LT"/>
        </w:rPr>
        <w:tab/>
        <w:t>7.1. Perkančioji organizacija ekonomiškai naudingiausią pasiūlymą išrenka pagal tiekėjo pasiūlyme nurodytą kainą, kuri turi būti apskaičiuota ir nurodyta taip, kaip reikalaujama specialiųjų pirkimo sąlygų priede Pasiūlymo forma. Ekonomiškai naudingiausiu pasiūlymu laikomas mažiausios kainos pasiūlymas.</w:t>
      </w:r>
      <w:r w:rsidRPr="00E80103">
        <w:rPr>
          <w:sz w:val="22"/>
          <w:szCs w:val="22"/>
          <w:lang w:val="lt-LT"/>
        </w:rPr>
        <w:br/>
      </w:r>
      <w:r w:rsidRPr="00E80103">
        <w:rPr>
          <w:sz w:val="22"/>
          <w:szCs w:val="22"/>
          <w:lang w:val="lt-LT"/>
        </w:rPr>
        <w:tab/>
        <w:t xml:space="preserve">7.2. </w:t>
      </w:r>
      <w:r w:rsidR="006931C3" w:rsidRPr="006931C3">
        <w:rPr>
          <w:sz w:val="22"/>
          <w:szCs w:val="22"/>
          <w:lang w:val="lt-LT"/>
        </w:rPr>
        <w:t>Perkančioji organizacija atliks demonstravimo vertinimą pagal specialiųjų pirkimo sąlygų priede Demonstravimo procedūra</w:t>
      </w:r>
      <w:r w:rsidR="006931C3">
        <w:rPr>
          <w:sz w:val="22"/>
          <w:szCs w:val="22"/>
          <w:lang w:val="lt-LT"/>
        </w:rPr>
        <w:t xml:space="preserve"> </w:t>
      </w:r>
      <w:r w:rsidR="006931C3" w:rsidRPr="006931C3">
        <w:rPr>
          <w:sz w:val="22"/>
          <w:szCs w:val="22"/>
          <w:lang w:val="lt-LT"/>
        </w:rPr>
        <w:t>nustatytą vertinimo tvarką.</w:t>
      </w:r>
    </w:p>
    <w:p w14:paraId="5D5C078A" w14:textId="631551D6" w:rsidR="005E5855" w:rsidRPr="00E80103" w:rsidRDefault="006931C3" w:rsidP="00E80103">
      <w:pPr>
        <w:tabs>
          <w:tab w:val="left" w:pos="851"/>
          <w:tab w:val="left" w:pos="993"/>
        </w:tabs>
        <w:spacing w:line="20" w:lineRule="atLeast"/>
        <w:ind w:firstLine="851"/>
        <w:contextualSpacing/>
        <w:jc w:val="both"/>
        <w:rPr>
          <w:sz w:val="22"/>
          <w:szCs w:val="22"/>
          <w:lang w:val="lt-LT"/>
        </w:rPr>
      </w:pPr>
      <w:r>
        <w:rPr>
          <w:sz w:val="22"/>
          <w:szCs w:val="22"/>
          <w:lang w:val="lt-LT"/>
        </w:rPr>
        <w:t xml:space="preserve">7.3. </w:t>
      </w:r>
      <w:r w:rsidR="00205AB1" w:rsidRPr="00E80103">
        <w:rPr>
          <w:sz w:val="22"/>
          <w:szCs w:val="22"/>
          <w:lang w:val="lt-LT"/>
        </w:rPr>
        <w:t xml:space="preserve">Laimėjusiu pasiūlymu galės būti pripažintas tik 1 (vienas) ekonomiškai naudingiausias pasiūlymas, esantis pasiūlymų eilės pirmojoje vietoje. </w:t>
      </w:r>
      <w:r w:rsidR="00205AB1" w:rsidRPr="00E80103">
        <w:rPr>
          <w:sz w:val="22"/>
          <w:szCs w:val="22"/>
          <w:lang w:val="lt-LT"/>
        </w:rPr>
        <w:br/>
      </w:r>
      <w:r w:rsidR="00205AB1" w:rsidRPr="00E80103">
        <w:rPr>
          <w:sz w:val="22"/>
          <w:szCs w:val="22"/>
          <w:lang w:val="lt-LT"/>
        </w:rPr>
        <w:tab/>
      </w:r>
      <w:r w:rsidR="00205AB1" w:rsidRPr="00E80103">
        <w:rPr>
          <w:sz w:val="22"/>
          <w:szCs w:val="22"/>
          <w:lang w:val="lt-LT"/>
        </w:rPr>
        <w:br/>
      </w:r>
      <w:r w:rsidR="00205AB1" w:rsidRPr="00E80103">
        <w:rPr>
          <w:sz w:val="22"/>
          <w:szCs w:val="22"/>
          <w:lang w:val="lt-LT"/>
        </w:rPr>
        <w:tab/>
        <w:t>8. PIRKIMO SUTARTIES PASIRAŠYMAS IR SĄLYGOS</w:t>
      </w:r>
      <w:r w:rsidR="00205AB1" w:rsidRPr="00E80103">
        <w:rPr>
          <w:sz w:val="22"/>
          <w:szCs w:val="22"/>
          <w:lang w:val="lt-LT"/>
        </w:rPr>
        <w:tab/>
      </w:r>
      <w:r w:rsidR="00205AB1" w:rsidRPr="00E80103">
        <w:rPr>
          <w:sz w:val="22"/>
          <w:szCs w:val="22"/>
          <w:lang w:val="lt-LT"/>
        </w:rPr>
        <w:br/>
      </w:r>
      <w:r w:rsidR="00205AB1" w:rsidRPr="00E80103">
        <w:rPr>
          <w:sz w:val="22"/>
          <w:szCs w:val="22"/>
          <w:lang w:val="lt-LT"/>
        </w:rPr>
        <w:tab/>
      </w:r>
      <w:r w:rsidR="00205AB1" w:rsidRPr="00E80103">
        <w:rPr>
          <w:sz w:val="22"/>
          <w:szCs w:val="22"/>
          <w:lang w:val="lt-LT"/>
        </w:rPr>
        <w:br/>
      </w:r>
      <w:r w:rsidR="00205AB1" w:rsidRPr="00E80103">
        <w:rPr>
          <w:sz w:val="22"/>
          <w:szCs w:val="22"/>
          <w:lang w:val="lt-LT"/>
        </w:rPr>
        <w:lastRenderedPageBreak/>
        <w:tab/>
        <w:t xml:space="preserve">8.1. </w:t>
      </w:r>
      <w:proofErr w:type="spellStart"/>
      <w:r w:rsidR="00E80103" w:rsidRPr="00E80103">
        <w:rPr>
          <w:color w:val="000000" w:themeColor="text1"/>
          <w:sz w:val="22"/>
          <w:szCs w:val="22"/>
        </w:rPr>
        <w:t>Ši</w:t>
      </w:r>
      <w:proofErr w:type="spellEnd"/>
      <w:r w:rsidR="00E80103" w:rsidRPr="00E80103">
        <w:rPr>
          <w:color w:val="000000" w:themeColor="text1"/>
          <w:sz w:val="22"/>
          <w:szCs w:val="22"/>
        </w:rPr>
        <w:t xml:space="preserve"> pirkimo </w:t>
      </w:r>
      <w:proofErr w:type="spellStart"/>
      <w:r w:rsidR="00E80103" w:rsidRPr="00E80103">
        <w:rPr>
          <w:color w:val="000000" w:themeColor="text1"/>
          <w:sz w:val="22"/>
          <w:szCs w:val="22"/>
        </w:rPr>
        <w:t>procedūra</w:t>
      </w:r>
      <w:proofErr w:type="spellEnd"/>
      <w:r w:rsidR="00E80103" w:rsidRPr="00E80103">
        <w:rPr>
          <w:color w:val="000000" w:themeColor="text1"/>
          <w:sz w:val="22"/>
          <w:szCs w:val="22"/>
        </w:rPr>
        <w:t xml:space="preserve"> </w:t>
      </w:r>
      <w:proofErr w:type="spellStart"/>
      <w:r w:rsidR="00E80103" w:rsidRPr="00E80103">
        <w:rPr>
          <w:color w:val="000000" w:themeColor="text1"/>
          <w:sz w:val="22"/>
          <w:szCs w:val="22"/>
        </w:rPr>
        <w:t>atliekama</w:t>
      </w:r>
      <w:proofErr w:type="spellEnd"/>
      <w:r w:rsidR="00E80103" w:rsidRPr="00E80103">
        <w:rPr>
          <w:color w:val="000000" w:themeColor="text1"/>
          <w:sz w:val="22"/>
          <w:szCs w:val="22"/>
        </w:rPr>
        <w:t xml:space="preserve"> </w:t>
      </w:r>
      <w:proofErr w:type="spellStart"/>
      <w:r w:rsidR="00E80103" w:rsidRPr="00E80103">
        <w:rPr>
          <w:color w:val="000000" w:themeColor="text1"/>
          <w:sz w:val="22"/>
          <w:szCs w:val="22"/>
        </w:rPr>
        <w:t>siekiant</w:t>
      </w:r>
      <w:proofErr w:type="spellEnd"/>
      <w:r w:rsidR="00E80103" w:rsidRPr="00E80103">
        <w:rPr>
          <w:color w:val="000000" w:themeColor="text1"/>
          <w:sz w:val="22"/>
          <w:szCs w:val="22"/>
        </w:rPr>
        <w:t xml:space="preserve"> </w:t>
      </w:r>
      <w:proofErr w:type="spellStart"/>
      <w:r w:rsidR="00E80103" w:rsidRPr="00E80103">
        <w:rPr>
          <w:color w:val="000000" w:themeColor="text1"/>
          <w:sz w:val="22"/>
          <w:szCs w:val="22"/>
        </w:rPr>
        <w:t>sudaryti</w:t>
      </w:r>
      <w:proofErr w:type="spellEnd"/>
      <w:r w:rsidR="00E80103" w:rsidRPr="00E80103">
        <w:rPr>
          <w:color w:val="000000" w:themeColor="text1"/>
          <w:sz w:val="22"/>
          <w:szCs w:val="22"/>
        </w:rPr>
        <w:t xml:space="preserve"> pirkimo </w:t>
      </w:r>
      <w:proofErr w:type="spellStart"/>
      <w:r w:rsidR="00E80103" w:rsidRPr="00E80103">
        <w:rPr>
          <w:color w:val="000000" w:themeColor="text1"/>
          <w:sz w:val="22"/>
          <w:szCs w:val="22"/>
        </w:rPr>
        <w:t>sutartį</w:t>
      </w:r>
      <w:proofErr w:type="spellEnd"/>
      <w:r w:rsidR="00E80103" w:rsidRPr="00E80103">
        <w:rPr>
          <w:color w:val="000000" w:themeColor="text1"/>
          <w:sz w:val="22"/>
          <w:szCs w:val="22"/>
        </w:rPr>
        <w:t xml:space="preserve"> (</w:t>
      </w:r>
      <w:proofErr w:type="spellStart"/>
      <w:r w:rsidR="00E80103" w:rsidRPr="00E80103">
        <w:rPr>
          <w:color w:val="000000" w:themeColor="text1"/>
          <w:sz w:val="22"/>
          <w:szCs w:val="22"/>
        </w:rPr>
        <w:t>toliau</w:t>
      </w:r>
      <w:proofErr w:type="spellEnd"/>
      <w:r w:rsidR="00E80103" w:rsidRPr="00E80103">
        <w:rPr>
          <w:color w:val="000000" w:themeColor="text1"/>
          <w:sz w:val="22"/>
          <w:szCs w:val="22"/>
        </w:rPr>
        <w:t xml:space="preserve"> – </w:t>
      </w:r>
      <w:proofErr w:type="spellStart"/>
      <w:r w:rsidR="00E80103" w:rsidRPr="00E80103">
        <w:rPr>
          <w:color w:val="000000" w:themeColor="text1"/>
          <w:sz w:val="22"/>
          <w:szCs w:val="22"/>
        </w:rPr>
        <w:t>sutartis</w:t>
      </w:r>
      <w:proofErr w:type="spellEnd"/>
      <w:r w:rsidR="00E80103" w:rsidRPr="00E80103">
        <w:rPr>
          <w:color w:val="000000" w:themeColor="text1"/>
          <w:sz w:val="22"/>
          <w:szCs w:val="22"/>
        </w:rPr>
        <w:t xml:space="preserve">) su </w:t>
      </w:r>
      <w:proofErr w:type="spellStart"/>
      <w:r w:rsidR="00E80103" w:rsidRPr="00E80103">
        <w:rPr>
          <w:color w:val="000000" w:themeColor="text1"/>
          <w:sz w:val="22"/>
          <w:szCs w:val="22"/>
        </w:rPr>
        <w:t>tiekėju</w:t>
      </w:r>
      <w:proofErr w:type="spellEnd"/>
      <w:r w:rsidR="00E80103" w:rsidRPr="00E80103">
        <w:rPr>
          <w:color w:val="000000" w:themeColor="text1"/>
          <w:sz w:val="22"/>
          <w:szCs w:val="22"/>
        </w:rPr>
        <w:t xml:space="preserve">, </w:t>
      </w:r>
      <w:proofErr w:type="spellStart"/>
      <w:r w:rsidR="00E80103" w:rsidRPr="00E80103">
        <w:rPr>
          <w:color w:val="000000" w:themeColor="text1"/>
          <w:sz w:val="22"/>
          <w:szCs w:val="22"/>
        </w:rPr>
        <w:t>kurio</w:t>
      </w:r>
      <w:proofErr w:type="spellEnd"/>
      <w:r w:rsidR="00E80103" w:rsidRPr="00E80103">
        <w:rPr>
          <w:color w:val="000000" w:themeColor="text1"/>
          <w:sz w:val="22"/>
          <w:szCs w:val="22"/>
        </w:rPr>
        <w:t xml:space="preserve"> pasiūlymas, </w:t>
      </w:r>
      <w:proofErr w:type="spellStart"/>
      <w:r w:rsidR="00E80103" w:rsidRPr="00E80103">
        <w:rPr>
          <w:color w:val="000000" w:themeColor="text1"/>
          <w:sz w:val="22"/>
          <w:szCs w:val="22"/>
        </w:rPr>
        <w:t>vadovaujantis</w:t>
      </w:r>
      <w:proofErr w:type="spellEnd"/>
      <w:r w:rsidR="00E80103" w:rsidRPr="00E80103">
        <w:rPr>
          <w:color w:val="000000" w:themeColor="text1"/>
          <w:sz w:val="22"/>
          <w:szCs w:val="22"/>
        </w:rPr>
        <w:t xml:space="preserve"> pirkimo </w:t>
      </w:r>
      <w:proofErr w:type="spellStart"/>
      <w:r w:rsidR="00E80103" w:rsidRPr="00E80103">
        <w:rPr>
          <w:color w:val="000000" w:themeColor="text1"/>
          <w:sz w:val="22"/>
          <w:szCs w:val="22"/>
        </w:rPr>
        <w:t>sąlygose</w:t>
      </w:r>
      <w:proofErr w:type="spellEnd"/>
      <w:r w:rsidR="00E80103" w:rsidRPr="00E80103">
        <w:rPr>
          <w:color w:val="0070C0"/>
          <w:sz w:val="22"/>
          <w:szCs w:val="22"/>
        </w:rPr>
        <w:t xml:space="preserve"> </w:t>
      </w:r>
      <w:proofErr w:type="spellStart"/>
      <w:r w:rsidR="00E80103" w:rsidRPr="00E80103">
        <w:rPr>
          <w:color w:val="000000" w:themeColor="text1"/>
          <w:sz w:val="22"/>
          <w:szCs w:val="22"/>
        </w:rPr>
        <w:t>nustatyta</w:t>
      </w:r>
      <w:proofErr w:type="spellEnd"/>
      <w:r w:rsidR="00E80103" w:rsidRPr="00E80103">
        <w:rPr>
          <w:color w:val="000000" w:themeColor="text1"/>
          <w:sz w:val="22"/>
          <w:szCs w:val="22"/>
        </w:rPr>
        <w:t xml:space="preserve"> </w:t>
      </w:r>
      <w:proofErr w:type="spellStart"/>
      <w:r w:rsidR="00E80103" w:rsidRPr="00E80103">
        <w:rPr>
          <w:color w:val="000000" w:themeColor="text1"/>
          <w:sz w:val="22"/>
          <w:szCs w:val="22"/>
        </w:rPr>
        <w:t>tvarka</w:t>
      </w:r>
      <w:proofErr w:type="spellEnd"/>
      <w:r w:rsidR="00E80103" w:rsidRPr="00E80103">
        <w:rPr>
          <w:color w:val="000000" w:themeColor="text1"/>
          <w:sz w:val="22"/>
          <w:szCs w:val="22"/>
        </w:rPr>
        <w:t xml:space="preserve">, bus </w:t>
      </w:r>
      <w:proofErr w:type="spellStart"/>
      <w:r w:rsidR="00E80103" w:rsidRPr="00E80103">
        <w:rPr>
          <w:color w:val="000000" w:themeColor="text1"/>
          <w:sz w:val="22"/>
          <w:szCs w:val="22"/>
        </w:rPr>
        <w:t>pripažintas</w:t>
      </w:r>
      <w:proofErr w:type="spellEnd"/>
      <w:r w:rsidR="00E80103" w:rsidRPr="00E80103">
        <w:rPr>
          <w:color w:val="000000" w:themeColor="text1"/>
          <w:sz w:val="22"/>
          <w:szCs w:val="22"/>
        </w:rPr>
        <w:t xml:space="preserve"> </w:t>
      </w:r>
      <w:proofErr w:type="spellStart"/>
      <w:r w:rsidR="00E80103" w:rsidRPr="00E80103">
        <w:rPr>
          <w:color w:val="000000" w:themeColor="text1"/>
          <w:sz w:val="22"/>
          <w:szCs w:val="22"/>
        </w:rPr>
        <w:t>laimėjęs</w:t>
      </w:r>
      <w:proofErr w:type="spellEnd"/>
      <w:r w:rsidR="00E80103" w:rsidRPr="00E80103">
        <w:rPr>
          <w:color w:val="000000" w:themeColor="text1"/>
          <w:sz w:val="22"/>
          <w:szCs w:val="22"/>
        </w:rPr>
        <w:t xml:space="preserve">, o jei </w:t>
      </w:r>
      <w:proofErr w:type="spellStart"/>
      <w:r w:rsidR="00E80103" w:rsidRPr="00E80103">
        <w:rPr>
          <w:color w:val="000000" w:themeColor="text1"/>
          <w:sz w:val="22"/>
          <w:szCs w:val="22"/>
        </w:rPr>
        <w:t>pirkimas</w:t>
      </w:r>
      <w:proofErr w:type="spellEnd"/>
      <w:r w:rsidR="00E80103" w:rsidRPr="00E80103">
        <w:rPr>
          <w:color w:val="000000" w:themeColor="text1"/>
          <w:sz w:val="22"/>
          <w:szCs w:val="22"/>
        </w:rPr>
        <w:t xml:space="preserve"> </w:t>
      </w:r>
      <w:proofErr w:type="spellStart"/>
      <w:r w:rsidR="00E80103" w:rsidRPr="00E80103">
        <w:rPr>
          <w:color w:val="000000" w:themeColor="text1"/>
          <w:sz w:val="22"/>
          <w:szCs w:val="22"/>
        </w:rPr>
        <w:t>skaidomas</w:t>
      </w:r>
      <w:proofErr w:type="spellEnd"/>
      <w:r w:rsidR="00E80103" w:rsidRPr="00E80103">
        <w:rPr>
          <w:color w:val="000000" w:themeColor="text1"/>
          <w:sz w:val="22"/>
          <w:szCs w:val="22"/>
        </w:rPr>
        <w:t xml:space="preserve"> į </w:t>
      </w:r>
      <w:proofErr w:type="spellStart"/>
      <w:r w:rsidR="00E80103" w:rsidRPr="00E80103">
        <w:rPr>
          <w:color w:val="000000" w:themeColor="text1"/>
          <w:sz w:val="22"/>
          <w:szCs w:val="22"/>
        </w:rPr>
        <w:t>dalis</w:t>
      </w:r>
      <w:proofErr w:type="spellEnd"/>
      <w:r w:rsidR="00E80103" w:rsidRPr="00E80103">
        <w:rPr>
          <w:color w:val="000000" w:themeColor="text1"/>
          <w:sz w:val="22"/>
          <w:szCs w:val="22"/>
        </w:rPr>
        <w:t xml:space="preserve"> – su </w:t>
      </w:r>
      <w:proofErr w:type="spellStart"/>
      <w:r w:rsidR="00E80103" w:rsidRPr="00E80103">
        <w:rPr>
          <w:color w:val="000000" w:themeColor="text1"/>
          <w:sz w:val="22"/>
          <w:szCs w:val="22"/>
        </w:rPr>
        <w:t>tiekėjais</w:t>
      </w:r>
      <w:proofErr w:type="spellEnd"/>
      <w:r w:rsidR="00E80103" w:rsidRPr="00E80103">
        <w:rPr>
          <w:color w:val="000000" w:themeColor="text1"/>
          <w:sz w:val="22"/>
          <w:szCs w:val="22"/>
        </w:rPr>
        <w:t xml:space="preserve">, </w:t>
      </w:r>
      <w:proofErr w:type="spellStart"/>
      <w:r w:rsidR="00E80103" w:rsidRPr="00E80103">
        <w:rPr>
          <w:color w:val="000000" w:themeColor="text1"/>
          <w:sz w:val="22"/>
          <w:szCs w:val="22"/>
        </w:rPr>
        <w:t>kurių</w:t>
      </w:r>
      <w:proofErr w:type="spellEnd"/>
      <w:r w:rsidR="00E80103" w:rsidRPr="00E80103">
        <w:rPr>
          <w:color w:val="000000" w:themeColor="text1"/>
          <w:sz w:val="22"/>
          <w:szCs w:val="22"/>
        </w:rPr>
        <w:t xml:space="preserve"> </w:t>
      </w:r>
      <w:proofErr w:type="spellStart"/>
      <w:r w:rsidR="00E80103" w:rsidRPr="00E80103">
        <w:rPr>
          <w:color w:val="000000" w:themeColor="text1"/>
          <w:sz w:val="22"/>
          <w:szCs w:val="22"/>
        </w:rPr>
        <w:t>pasiūlymai</w:t>
      </w:r>
      <w:proofErr w:type="spellEnd"/>
      <w:r w:rsidR="00E80103" w:rsidRPr="00E80103">
        <w:rPr>
          <w:color w:val="000000" w:themeColor="text1"/>
          <w:sz w:val="22"/>
          <w:szCs w:val="22"/>
        </w:rPr>
        <w:t xml:space="preserve"> bus </w:t>
      </w:r>
      <w:proofErr w:type="spellStart"/>
      <w:r w:rsidR="00E80103" w:rsidRPr="00E80103">
        <w:rPr>
          <w:color w:val="000000" w:themeColor="text1"/>
          <w:sz w:val="22"/>
          <w:szCs w:val="22"/>
        </w:rPr>
        <w:t>pripažinti</w:t>
      </w:r>
      <w:proofErr w:type="spellEnd"/>
      <w:r w:rsidR="00E80103" w:rsidRPr="00E80103">
        <w:rPr>
          <w:color w:val="000000" w:themeColor="text1"/>
          <w:sz w:val="22"/>
          <w:szCs w:val="22"/>
        </w:rPr>
        <w:t xml:space="preserve"> </w:t>
      </w:r>
      <w:proofErr w:type="spellStart"/>
      <w:r w:rsidR="00E80103" w:rsidRPr="00E80103">
        <w:rPr>
          <w:color w:val="000000" w:themeColor="text1"/>
          <w:sz w:val="22"/>
          <w:szCs w:val="22"/>
        </w:rPr>
        <w:t>laimėję</w:t>
      </w:r>
      <w:proofErr w:type="spellEnd"/>
      <w:r w:rsidR="00E80103" w:rsidRPr="00E80103">
        <w:rPr>
          <w:color w:val="000000" w:themeColor="text1"/>
          <w:sz w:val="22"/>
          <w:szCs w:val="22"/>
        </w:rPr>
        <w:t xml:space="preserve">. </w:t>
      </w:r>
      <w:r w:rsidR="00E80103" w:rsidRPr="00E80103">
        <w:rPr>
          <w:sz w:val="22"/>
          <w:szCs w:val="22"/>
        </w:rPr>
        <w:t xml:space="preserve">Sutarties </w:t>
      </w:r>
      <w:proofErr w:type="spellStart"/>
      <w:r w:rsidR="00E80103" w:rsidRPr="00E80103">
        <w:rPr>
          <w:sz w:val="22"/>
          <w:szCs w:val="22"/>
        </w:rPr>
        <w:t>sąlygos</w:t>
      </w:r>
      <w:proofErr w:type="spellEnd"/>
      <w:r w:rsidR="00E80103" w:rsidRPr="00E80103">
        <w:rPr>
          <w:sz w:val="22"/>
          <w:szCs w:val="22"/>
        </w:rPr>
        <w:t xml:space="preserve"> </w:t>
      </w:r>
      <w:proofErr w:type="spellStart"/>
      <w:r w:rsidR="00E80103" w:rsidRPr="00E80103">
        <w:rPr>
          <w:sz w:val="22"/>
          <w:szCs w:val="22"/>
        </w:rPr>
        <w:t>pateikiamos</w:t>
      </w:r>
      <w:proofErr w:type="spellEnd"/>
      <w:r w:rsidR="00E80103" w:rsidRPr="00E80103">
        <w:rPr>
          <w:sz w:val="22"/>
          <w:szCs w:val="22"/>
        </w:rPr>
        <w:t xml:space="preserve"> </w:t>
      </w:r>
      <w:proofErr w:type="spellStart"/>
      <w:r w:rsidR="00E80103" w:rsidRPr="00E80103">
        <w:rPr>
          <w:sz w:val="22"/>
          <w:szCs w:val="22"/>
        </w:rPr>
        <w:t>specialiųjų</w:t>
      </w:r>
      <w:proofErr w:type="spellEnd"/>
      <w:r w:rsidR="00E80103" w:rsidRPr="00E80103">
        <w:rPr>
          <w:sz w:val="22"/>
          <w:szCs w:val="22"/>
        </w:rPr>
        <w:t xml:space="preserve"> pirkimo </w:t>
      </w:r>
      <w:proofErr w:type="spellStart"/>
      <w:r w:rsidR="00E80103" w:rsidRPr="00E80103">
        <w:rPr>
          <w:sz w:val="22"/>
          <w:szCs w:val="22"/>
        </w:rPr>
        <w:t>sąlygų</w:t>
      </w:r>
      <w:proofErr w:type="spellEnd"/>
      <w:r w:rsidR="00E80103" w:rsidRPr="00E80103">
        <w:rPr>
          <w:sz w:val="22"/>
          <w:szCs w:val="22"/>
        </w:rPr>
        <w:t xml:space="preserve"> </w:t>
      </w:r>
      <w:proofErr w:type="spellStart"/>
      <w:r w:rsidR="00E80103" w:rsidRPr="00E80103">
        <w:rPr>
          <w:sz w:val="22"/>
          <w:szCs w:val="22"/>
        </w:rPr>
        <w:t>priede</w:t>
      </w:r>
      <w:proofErr w:type="spellEnd"/>
      <w:r w:rsidR="00E80103" w:rsidRPr="00E80103">
        <w:rPr>
          <w:sz w:val="22"/>
          <w:szCs w:val="22"/>
        </w:rPr>
        <w:t xml:space="preserve"> Sutarties projektas.</w:t>
      </w:r>
    </w:p>
    <w:sectPr w:rsidR="005E5855" w:rsidRPr="00E80103">
      <w:footerReference w:type="default" r:id="rId7"/>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87240" w14:textId="77777777" w:rsidR="00F662D1" w:rsidRDefault="00F662D1">
      <w:r>
        <w:separator/>
      </w:r>
    </w:p>
  </w:endnote>
  <w:endnote w:type="continuationSeparator" w:id="0">
    <w:p w14:paraId="3280124F" w14:textId="77777777" w:rsidR="00F662D1" w:rsidRDefault="00F66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D15FD5"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F4172" w14:textId="77777777" w:rsidR="00F662D1" w:rsidRDefault="00F662D1">
      <w:r>
        <w:separator/>
      </w:r>
    </w:p>
  </w:footnote>
  <w:footnote w:type="continuationSeparator" w:id="0">
    <w:p w14:paraId="06455ED1" w14:textId="77777777" w:rsidR="00F662D1" w:rsidRDefault="00F662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687F"/>
    <w:rsid w:val="00007DC6"/>
    <w:rsid w:val="000F217B"/>
    <w:rsid w:val="00100444"/>
    <w:rsid w:val="001125E3"/>
    <w:rsid w:val="0011540A"/>
    <w:rsid w:val="00134A94"/>
    <w:rsid w:val="00135179"/>
    <w:rsid w:val="001462EC"/>
    <w:rsid w:val="00170063"/>
    <w:rsid w:val="001B09D2"/>
    <w:rsid w:val="001D3779"/>
    <w:rsid w:val="00205AB1"/>
    <w:rsid w:val="00234FC2"/>
    <w:rsid w:val="00240D99"/>
    <w:rsid w:val="0026164F"/>
    <w:rsid w:val="002902DB"/>
    <w:rsid w:val="00292593"/>
    <w:rsid w:val="003459C6"/>
    <w:rsid w:val="003479DD"/>
    <w:rsid w:val="00366C5E"/>
    <w:rsid w:val="003832B6"/>
    <w:rsid w:val="003E1F0F"/>
    <w:rsid w:val="004D276C"/>
    <w:rsid w:val="00526EB2"/>
    <w:rsid w:val="0053072B"/>
    <w:rsid w:val="00542B6F"/>
    <w:rsid w:val="00571C9F"/>
    <w:rsid w:val="005E5855"/>
    <w:rsid w:val="006608FD"/>
    <w:rsid w:val="006931C3"/>
    <w:rsid w:val="006B20D7"/>
    <w:rsid w:val="006B4BA6"/>
    <w:rsid w:val="006F79DF"/>
    <w:rsid w:val="007306DD"/>
    <w:rsid w:val="00772B59"/>
    <w:rsid w:val="007C39A3"/>
    <w:rsid w:val="0083170D"/>
    <w:rsid w:val="00922A71"/>
    <w:rsid w:val="0099639A"/>
    <w:rsid w:val="009C3C69"/>
    <w:rsid w:val="009E724D"/>
    <w:rsid w:val="00A5036A"/>
    <w:rsid w:val="00A841F6"/>
    <w:rsid w:val="00AD449A"/>
    <w:rsid w:val="00B40A0C"/>
    <w:rsid w:val="00B63C02"/>
    <w:rsid w:val="00B935DE"/>
    <w:rsid w:val="00B970E4"/>
    <w:rsid w:val="00BF084D"/>
    <w:rsid w:val="00CF5522"/>
    <w:rsid w:val="00D15FD5"/>
    <w:rsid w:val="00D55806"/>
    <w:rsid w:val="00D8014D"/>
    <w:rsid w:val="00D8156A"/>
    <w:rsid w:val="00E35E6C"/>
    <w:rsid w:val="00E80103"/>
    <w:rsid w:val="00F07F6A"/>
    <w:rsid w:val="00F63200"/>
    <w:rsid w:val="00F662D1"/>
    <w:rsid w:val="00F766F0"/>
    <w:rsid w:val="00FD38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F79DF"/>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F79D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rFonts w:asciiTheme="minorHAnsi" w:eastAsiaTheme="minorHAnsi" w:hAnsiTheme="minorHAnsi" w:cstheme="minorBidi"/>
      <w:bdr w:val="none" w:sz="0" w:space="0" w:color="auto"/>
    </w:rPr>
  </w:style>
  <w:style w:type="character" w:styleId="Hyperlink">
    <w:name w:val="Hyperlink"/>
    <w:basedOn w:val="DefaultParagraphFont"/>
    <w:uiPriority w:val="99"/>
    <w:unhideWhenUsed/>
    <w:rsid w:val="0000687F"/>
    <w:rPr>
      <w:strike w:val="0"/>
      <w:dstrike w:val="0"/>
      <w:color w:val="auto"/>
      <w:u w:val="none"/>
      <w:effect w:val="none"/>
    </w:rPr>
  </w:style>
  <w:style w:type="character" w:styleId="UnresolvedMention">
    <w:name w:val="Unresolved Mention"/>
    <w:basedOn w:val="DefaultParagraphFont"/>
    <w:uiPriority w:val="99"/>
    <w:semiHidden/>
    <w:unhideWhenUsed/>
    <w:rsid w:val="00135179"/>
    <w:rPr>
      <w:color w:val="605E5C"/>
      <w:shd w:val="clear" w:color="auto" w:fill="E1DFDD"/>
    </w:rPr>
  </w:style>
  <w:style w:type="paragraph" w:styleId="CommentText">
    <w:name w:val="annotation text"/>
    <w:basedOn w:val="Normal"/>
    <w:link w:val="CommentTextChar"/>
    <w:uiPriority w:val="99"/>
    <w:unhideWhenUsed/>
    <w:rsid w:val="001462E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pPr>
    <w:rPr>
      <w:rFonts w:asciiTheme="minorHAnsi" w:eastAsiaTheme="minorEastAsia" w:hAnsiTheme="minorHAnsi" w:cstheme="minorBidi"/>
      <w:sz w:val="20"/>
      <w:szCs w:val="20"/>
      <w:bdr w:val="none" w:sz="0" w:space="0" w:color="auto"/>
      <w:lang w:val="lt-LT" w:eastAsia="lt-LT"/>
    </w:rPr>
  </w:style>
  <w:style w:type="character" w:customStyle="1" w:styleId="CommentTextChar">
    <w:name w:val="Comment Text Char"/>
    <w:basedOn w:val="DefaultParagraphFont"/>
    <w:link w:val="CommentText"/>
    <w:uiPriority w:val="99"/>
    <w:rsid w:val="001462EC"/>
    <w:rPr>
      <w:rFonts w:eastAsiaTheme="minorEastAsia"/>
      <w:sz w:val="20"/>
      <w:szCs w:val="20"/>
      <w:lang w:val="lt-LT" w:eastAsia="lt-LT"/>
    </w:rPr>
  </w:style>
  <w:style w:type="character" w:styleId="CommentReference">
    <w:name w:val="annotation reference"/>
    <w:basedOn w:val="DefaultParagraphFont"/>
    <w:uiPriority w:val="99"/>
    <w:unhideWhenUsed/>
    <w:rsid w:val="001462E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72053">
      <w:bodyDiv w:val="1"/>
      <w:marLeft w:val="0"/>
      <w:marRight w:val="0"/>
      <w:marTop w:val="0"/>
      <w:marBottom w:val="0"/>
      <w:divBdr>
        <w:top w:val="none" w:sz="0" w:space="0" w:color="auto"/>
        <w:left w:val="none" w:sz="0" w:space="0" w:color="auto"/>
        <w:bottom w:val="none" w:sz="0" w:space="0" w:color="auto"/>
        <w:right w:val="none" w:sz="0" w:space="0" w:color="auto"/>
      </w:divBdr>
    </w:div>
    <w:div w:id="1545941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iesiejipirkimai.lt/epps/pmc/viewPmc.do?resourceId=4749841"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5</Pages>
  <Words>2524</Words>
  <Characters>14391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Milda Viteikienė</cp:lastModifiedBy>
  <cp:revision>19</cp:revision>
  <dcterms:created xsi:type="dcterms:W3CDTF">2021-02-08T14:42:00Z</dcterms:created>
  <dcterms:modified xsi:type="dcterms:W3CDTF">2025-10-09T11:28:00Z</dcterms:modified>
</cp:coreProperties>
</file>